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26E" w:rsidRPr="00C1217B" w:rsidRDefault="00890327" w:rsidP="00DD1504">
      <w:pPr>
        <w:jc w:val="center"/>
        <w:rPr>
          <w:rFonts w:asciiTheme="minorHAnsi" w:hAnsiTheme="minorHAnsi" w:cstheme="minorHAnsi"/>
          <w:b/>
          <w:caps/>
          <w:szCs w:val="22"/>
          <w:lang w:eastAsia="en-US" w:bidi="ar-SA"/>
        </w:rPr>
      </w:pPr>
      <w:r w:rsidRPr="00C1217B">
        <w:rPr>
          <w:rFonts w:asciiTheme="minorHAnsi" w:hAnsiTheme="minorHAnsi" w:cstheme="minorHAnsi"/>
          <w:b/>
          <w:caps/>
          <w:szCs w:val="22"/>
          <w:lang w:eastAsia="en-US" w:bidi="ar-SA"/>
        </w:rPr>
        <w:t>Lower St. Croix One Watershed, One Plan</w:t>
      </w:r>
    </w:p>
    <w:p w:rsidR="00890327" w:rsidRPr="00C1217B" w:rsidRDefault="000029D9" w:rsidP="00DD1504">
      <w:pPr>
        <w:jc w:val="center"/>
        <w:rPr>
          <w:rFonts w:asciiTheme="minorHAnsi" w:hAnsiTheme="minorHAnsi" w:cstheme="minorHAnsi"/>
          <w:b/>
          <w:caps/>
          <w:szCs w:val="22"/>
          <w:lang w:eastAsia="en-US" w:bidi="ar-SA"/>
        </w:rPr>
      </w:pPr>
      <w:r>
        <w:rPr>
          <w:rFonts w:asciiTheme="minorHAnsi" w:hAnsiTheme="minorHAnsi" w:cstheme="minorHAnsi"/>
          <w:b/>
          <w:caps/>
          <w:szCs w:val="22"/>
          <w:lang w:eastAsia="en-US" w:bidi="ar-SA"/>
        </w:rPr>
        <w:t>Policy Committee, Meeting 3</w:t>
      </w:r>
    </w:p>
    <w:p w:rsidR="00DD1504" w:rsidRPr="00C1217B" w:rsidRDefault="00DD1504" w:rsidP="00DD1504">
      <w:pPr>
        <w:jc w:val="center"/>
        <w:rPr>
          <w:rFonts w:asciiTheme="majorHAnsi" w:hAnsiTheme="majorHAnsi" w:cstheme="minorHAnsi"/>
          <w:b/>
          <w:caps/>
          <w:szCs w:val="22"/>
          <w:lang w:eastAsia="en-US" w:bidi="ar-SA"/>
        </w:rPr>
      </w:pPr>
    </w:p>
    <w:p w:rsidR="00890327" w:rsidRPr="00C1217B" w:rsidRDefault="00C22744" w:rsidP="00DD1504">
      <w:pPr>
        <w:pStyle w:val="Standard"/>
        <w:rPr>
          <w:rFonts w:asciiTheme="majorHAnsi" w:eastAsia="Times New Roman" w:hAnsiTheme="majorHAnsi" w:cstheme="minorHAnsi"/>
          <w:b/>
          <w:bCs/>
          <w:caps/>
          <w:color w:val="365F91"/>
          <w:sz w:val="28"/>
          <w:szCs w:val="28"/>
          <w:lang w:eastAsia="en-US" w:bidi="ar-SA"/>
        </w:rPr>
      </w:pPr>
      <w:r>
        <w:rPr>
          <w:rFonts w:asciiTheme="majorHAnsi" w:eastAsia="Times New Roman" w:hAnsiTheme="majorHAnsi" w:cstheme="minorHAnsi"/>
          <w:b/>
          <w:bCs/>
          <w:caps/>
          <w:color w:val="365F91"/>
          <w:sz w:val="28"/>
          <w:szCs w:val="28"/>
          <w:lang w:eastAsia="en-US" w:bidi="ar-SA"/>
        </w:rPr>
        <w:t>October 22</w:t>
      </w:r>
      <w:r w:rsidR="00890327" w:rsidRPr="00C1217B">
        <w:rPr>
          <w:rFonts w:asciiTheme="majorHAnsi" w:eastAsia="Times New Roman" w:hAnsiTheme="majorHAnsi" w:cstheme="minorHAnsi"/>
          <w:b/>
          <w:bCs/>
          <w:caps/>
          <w:color w:val="365F91"/>
          <w:sz w:val="28"/>
          <w:szCs w:val="28"/>
          <w:lang w:eastAsia="en-US" w:bidi="ar-SA"/>
        </w:rPr>
        <w:t>, 2018 Board Minutes</w:t>
      </w:r>
    </w:p>
    <w:p w:rsidR="00DD1504" w:rsidRPr="00C1217B" w:rsidRDefault="00DD1504" w:rsidP="00DD1504">
      <w:pPr>
        <w:pStyle w:val="Standard"/>
        <w:rPr>
          <w:rFonts w:asciiTheme="minorHAnsi" w:eastAsia="Times New Roman" w:hAnsiTheme="minorHAnsi" w:cstheme="minorHAnsi"/>
          <w:b/>
          <w:bCs/>
          <w:caps/>
          <w:color w:val="365F91"/>
          <w:sz w:val="28"/>
          <w:szCs w:val="28"/>
          <w:lang w:eastAsia="en-US" w:bidi="ar-SA"/>
        </w:rPr>
      </w:pPr>
    </w:p>
    <w:p w:rsidR="00C7426E" w:rsidRPr="00C1217B" w:rsidRDefault="00890327" w:rsidP="00DD1504">
      <w:pPr>
        <w:jc w:val="center"/>
        <w:rPr>
          <w:rFonts w:asciiTheme="minorHAnsi" w:hAnsiTheme="minorHAnsi" w:cstheme="minorHAnsi"/>
          <w:b/>
          <w:caps/>
          <w:szCs w:val="22"/>
          <w:lang w:eastAsia="en-US" w:bidi="ar-SA"/>
        </w:rPr>
      </w:pPr>
      <w:r w:rsidRPr="00C1217B">
        <w:rPr>
          <w:rFonts w:asciiTheme="minorHAnsi" w:hAnsiTheme="minorHAnsi" w:cstheme="minorHAnsi"/>
          <w:b/>
          <w:caps/>
          <w:szCs w:val="22"/>
          <w:lang w:eastAsia="en-US" w:bidi="ar-SA"/>
        </w:rPr>
        <w:t>Pending Approval</w:t>
      </w:r>
    </w:p>
    <w:p w:rsidR="00DD1504" w:rsidRPr="00C1217B" w:rsidRDefault="00DD1504" w:rsidP="00DD1504">
      <w:pPr>
        <w:pStyle w:val="Heading2"/>
        <w:rPr>
          <w:rFonts w:asciiTheme="majorHAnsi" w:hAnsiTheme="majorHAnsi" w:cstheme="minorHAnsi"/>
        </w:rPr>
      </w:pPr>
      <w:r w:rsidRPr="00C1217B">
        <w:rPr>
          <w:rFonts w:asciiTheme="majorHAnsi" w:hAnsiTheme="majorHAnsi" w:cstheme="minorHAnsi"/>
        </w:rPr>
        <w:t>Call to Order</w:t>
      </w:r>
    </w:p>
    <w:p w:rsidR="00AB0135" w:rsidRPr="00C1217B" w:rsidRDefault="00AB0135">
      <w:pPr>
        <w:pStyle w:val="Standard"/>
        <w:rPr>
          <w:rFonts w:asciiTheme="minorHAnsi" w:hAnsiTheme="minorHAnsi" w:cstheme="minorHAnsi"/>
        </w:rPr>
      </w:pPr>
    </w:p>
    <w:p w:rsidR="00C7426E" w:rsidRPr="00C1217B" w:rsidRDefault="00C22744" w:rsidP="00DD1504">
      <w:pPr>
        <w:rPr>
          <w:rFonts w:asciiTheme="minorHAnsi" w:hAnsiTheme="minorHAnsi" w:cstheme="minorHAnsi"/>
          <w:szCs w:val="22"/>
          <w:lang w:eastAsia="en-US" w:bidi="ar-SA"/>
        </w:rPr>
      </w:pPr>
      <w:r>
        <w:rPr>
          <w:rFonts w:asciiTheme="minorHAnsi" w:hAnsiTheme="minorHAnsi" w:cstheme="minorHAnsi"/>
          <w:szCs w:val="22"/>
          <w:lang w:eastAsia="en-US" w:bidi="ar-SA"/>
        </w:rPr>
        <w:t>Meeting called to order at 4:03</w:t>
      </w:r>
      <w:r w:rsidR="00890327" w:rsidRPr="00C1217B">
        <w:rPr>
          <w:rFonts w:asciiTheme="minorHAnsi" w:hAnsiTheme="minorHAnsi" w:cstheme="minorHAnsi"/>
          <w:szCs w:val="22"/>
          <w:lang w:eastAsia="en-US" w:bidi="ar-SA"/>
        </w:rPr>
        <w:t xml:space="preserve">pm by </w:t>
      </w:r>
      <w:r w:rsidR="000029D9">
        <w:rPr>
          <w:rFonts w:asciiTheme="minorHAnsi" w:hAnsiTheme="minorHAnsi" w:cstheme="minorHAnsi"/>
          <w:szCs w:val="22"/>
          <w:lang w:eastAsia="en-US" w:bidi="ar-SA"/>
        </w:rPr>
        <w:t xml:space="preserve">Chair Fran </w:t>
      </w:r>
      <w:proofErr w:type="spellStart"/>
      <w:r w:rsidR="000029D9">
        <w:rPr>
          <w:rFonts w:asciiTheme="minorHAnsi" w:hAnsiTheme="minorHAnsi" w:cstheme="minorHAnsi"/>
          <w:szCs w:val="22"/>
          <w:lang w:eastAsia="en-US" w:bidi="ar-SA"/>
        </w:rPr>
        <w:t>Miron</w:t>
      </w:r>
      <w:proofErr w:type="spellEnd"/>
      <w:r w:rsidR="000029D9">
        <w:rPr>
          <w:rFonts w:asciiTheme="minorHAnsi" w:hAnsiTheme="minorHAnsi" w:cstheme="minorHAnsi"/>
          <w:szCs w:val="22"/>
          <w:lang w:eastAsia="en-US" w:bidi="ar-SA"/>
        </w:rPr>
        <w:t>.</w:t>
      </w:r>
    </w:p>
    <w:p w:rsidR="00C1217B" w:rsidRDefault="00C1217B" w:rsidP="00DD1504">
      <w:pPr>
        <w:rPr>
          <w:rFonts w:asciiTheme="minorHAnsi" w:hAnsiTheme="minorHAnsi" w:cstheme="minorHAnsi"/>
          <w:i/>
          <w:szCs w:val="22"/>
          <w:lang w:eastAsia="en-US" w:bidi="ar-SA"/>
        </w:rPr>
      </w:pPr>
    </w:p>
    <w:p w:rsidR="008B3F5D" w:rsidRPr="008B3F5D" w:rsidRDefault="00890327" w:rsidP="008B3F5D">
      <w:pPr>
        <w:pStyle w:val="Standard"/>
        <w:rPr>
          <w:rFonts w:cs="Times New Roman"/>
        </w:rPr>
      </w:pPr>
      <w:r w:rsidRPr="00C1217B">
        <w:rPr>
          <w:rFonts w:asciiTheme="minorHAnsi" w:hAnsiTheme="minorHAnsi" w:cstheme="minorHAnsi"/>
          <w:i/>
          <w:szCs w:val="22"/>
          <w:lang w:eastAsia="en-US" w:bidi="ar-SA"/>
        </w:rPr>
        <w:t>Members Present:</w:t>
      </w:r>
      <w:r w:rsidR="00DD1504" w:rsidRPr="00C1217B">
        <w:rPr>
          <w:rFonts w:asciiTheme="minorHAnsi" w:hAnsiTheme="minorHAnsi" w:cstheme="minorHAnsi"/>
          <w:i/>
          <w:szCs w:val="22"/>
          <w:lang w:eastAsia="en-US" w:bidi="ar-SA"/>
        </w:rPr>
        <w:tab/>
      </w:r>
      <w:r w:rsidR="008B3F5D" w:rsidRPr="008B3F5D">
        <w:rPr>
          <w:rFonts w:asciiTheme="minorHAnsi" w:hAnsiTheme="minorHAnsi" w:cstheme="minorHAnsi"/>
          <w:szCs w:val="22"/>
          <w:lang w:eastAsia="en-US" w:bidi="ar-SA"/>
        </w:rPr>
        <w:t>Anoka SWCD- Sharon Lemay</w:t>
      </w:r>
    </w:p>
    <w:p w:rsidR="00F6293B" w:rsidRPr="00C1217B" w:rsidRDefault="00F6293B" w:rsidP="00B2632F">
      <w:pPr>
        <w:ind w:left="1418" w:firstLine="709"/>
        <w:rPr>
          <w:rFonts w:asciiTheme="minorHAnsi" w:hAnsiTheme="minorHAnsi" w:cstheme="minorHAnsi"/>
          <w:i/>
          <w:szCs w:val="22"/>
          <w:lang w:eastAsia="en-US" w:bidi="ar-SA"/>
        </w:rPr>
      </w:pPr>
      <w:r w:rsidRPr="00C1217B">
        <w:rPr>
          <w:rFonts w:asciiTheme="minorHAnsi" w:hAnsiTheme="minorHAnsi" w:cstheme="minorHAnsi"/>
          <w:szCs w:val="22"/>
          <w:lang w:eastAsia="en-US" w:bidi="ar-SA"/>
        </w:rPr>
        <w:t xml:space="preserve">Carnelian Marian </w:t>
      </w:r>
      <w:r w:rsidR="00927B06">
        <w:rPr>
          <w:rFonts w:asciiTheme="minorHAnsi" w:hAnsiTheme="minorHAnsi" w:cstheme="minorHAnsi"/>
          <w:szCs w:val="22"/>
          <w:lang w:eastAsia="en-US" w:bidi="ar-SA"/>
        </w:rPr>
        <w:t>St Croix WD - Wade Johnson</w:t>
      </w:r>
    </w:p>
    <w:p w:rsidR="00F6293B" w:rsidRPr="00C1217B" w:rsidRDefault="00F6293B" w:rsidP="00DD1504">
      <w:pPr>
        <w:ind w:left="1418" w:firstLine="709"/>
        <w:rPr>
          <w:rFonts w:asciiTheme="minorHAnsi" w:hAnsiTheme="minorHAnsi" w:cstheme="minorHAnsi"/>
          <w:szCs w:val="22"/>
          <w:lang w:eastAsia="en-US" w:bidi="ar-SA"/>
        </w:rPr>
      </w:pPr>
      <w:r w:rsidRPr="00C1217B">
        <w:rPr>
          <w:rFonts w:asciiTheme="minorHAnsi" w:hAnsiTheme="minorHAnsi" w:cstheme="minorHAnsi"/>
          <w:szCs w:val="22"/>
          <w:lang w:eastAsia="en-US" w:bidi="ar-SA"/>
        </w:rPr>
        <w:t xml:space="preserve">Chisago SWCD – Jim </w:t>
      </w:r>
      <w:proofErr w:type="spellStart"/>
      <w:r w:rsidRPr="00C1217B">
        <w:rPr>
          <w:rFonts w:asciiTheme="minorHAnsi" w:hAnsiTheme="minorHAnsi" w:cstheme="minorHAnsi"/>
          <w:szCs w:val="22"/>
          <w:lang w:eastAsia="en-US" w:bidi="ar-SA"/>
        </w:rPr>
        <w:t>Birkholz</w:t>
      </w:r>
      <w:proofErr w:type="spellEnd"/>
      <w:r w:rsidRPr="00C1217B">
        <w:rPr>
          <w:rFonts w:asciiTheme="minorHAnsi" w:hAnsiTheme="minorHAnsi" w:cstheme="minorHAnsi"/>
          <w:szCs w:val="22"/>
          <w:lang w:eastAsia="en-US" w:bidi="ar-SA"/>
        </w:rPr>
        <w:t xml:space="preserve"> </w:t>
      </w:r>
    </w:p>
    <w:p w:rsidR="00F6293B" w:rsidRDefault="00DD1504" w:rsidP="0081317C">
      <w:pPr>
        <w:ind w:left="1418" w:firstLine="709"/>
        <w:rPr>
          <w:rFonts w:asciiTheme="minorHAnsi" w:hAnsiTheme="minorHAnsi" w:cstheme="minorHAnsi"/>
          <w:szCs w:val="22"/>
          <w:lang w:eastAsia="en-US" w:bidi="ar-SA"/>
        </w:rPr>
      </w:pPr>
      <w:r w:rsidRPr="00C1217B">
        <w:rPr>
          <w:rFonts w:asciiTheme="minorHAnsi" w:hAnsiTheme="minorHAnsi" w:cstheme="minorHAnsi"/>
          <w:szCs w:val="22"/>
          <w:lang w:eastAsia="en-US" w:bidi="ar-SA"/>
        </w:rPr>
        <w:t>Comfort Lake Forest Lake WD</w:t>
      </w:r>
      <w:r w:rsidR="0081317C">
        <w:rPr>
          <w:rFonts w:asciiTheme="minorHAnsi" w:hAnsiTheme="minorHAnsi" w:cstheme="minorHAnsi"/>
          <w:szCs w:val="22"/>
          <w:lang w:eastAsia="en-US" w:bidi="ar-SA"/>
        </w:rPr>
        <w:t xml:space="preserve"> - </w:t>
      </w:r>
      <w:r w:rsidR="0081317C" w:rsidRPr="00C1217B">
        <w:rPr>
          <w:rFonts w:asciiTheme="minorHAnsi" w:hAnsiTheme="minorHAnsi" w:cstheme="minorHAnsi"/>
          <w:szCs w:val="22"/>
          <w:lang w:eastAsia="en-US" w:bidi="ar-SA"/>
        </w:rPr>
        <w:t>Stephen Schmaltz</w:t>
      </w:r>
    </w:p>
    <w:p w:rsidR="00B2632F" w:rsidRPr="00B2632F" w:rsidRDefault="00B2632F" w:rsidP="00B2632F">
      <w:pPr>
        <w:pStyle w:val="Standard"/>
        <w:ind w:left="1418" w:firstLine="709"/>
        <w:rPr>
          <w:rFonts w:asciiTheme="minorHAnsi" w:hAnsiTheme="minorHAnsi" w:cstheme="minorHAnsi"/>
          <w:szCs w:val="22"/>
          <w:lang w:eastAsia="en-US" w:bidi="ar-SA"/>
        </w:rPr>
      </w:pPr>
      <w:r w:rsidRPr="00B2632F">
        <w:rPr>
          <w:rFonts w:asciiTheme="minorHAnsi" w:hAnsiTheme="minorHAnsi" w:cstheme="minorHAnsi"/>
          <w:szCs w:val="22"/>
          <w:lang w:eastAsia="en-US" w:bidi="ar-SA"/>
        </w:rPr>
        <w:t>Isanti County - Greg Anderson</w:t>
      </w:r>
    </w:p>
    <w:p w:rsidR="00F6293B" w:rsidRDefault="00B2632F" w:rsidP="00DD1504">
      <w:pPr>
        <w:ind w:left="1418" w:firstLine="709"/>
        <w:rPr>
          <w:rFonts w:asciiTheme="minorHAnsi" w:hAnsiTheme="minorHAnsi" w:cstheme="minorHAnsi"/>
          <w:i/>
          <w:szCs w:val="22"/>
          <w:lang w:eastAsia="en-US" w:bidi="ar-SA"/>
        </w:rPr>
      </w:pPr>
      <w:r>
        <w:rPr>
          <w:rFonts w:asciiTheme="minorHAnsi" w:hAnsiTheme="minorHAnsi" w:cstheme="minorHAnsi"/>
          <w:szCs w:val="22"/>
          <w:lang w:eastAsia="en-US" w:bidi="ar-SA"/>
        </w:rPr>
        <w:t xml:space="preserve">Isanti SWCD- </w:t>
      </w:r>
      <w:r w:rsidRPr="00927B06">
        <w:rPr>
          <w:rFonts w:asciiTheme="minorHAnsi" w:hAnsiTheme="minorHAnsi" w:cstheme="minorHAnsi"/>
          <w:szCs w:val="22"/>
          <w:lang w:eastAsia="en-US" w:bidi="ar-SA"/>
        </w:rPr>
        <w:t>Wayne Calendar</w:t>
      </w:r>
    </w:p>
    <w:p w:rsidR="008B3F5D" w:rsidRDefault="008B3F5D" w:rsidP="008B3F5D">
      <w:pPr>
        <w:pStyle w:val="Standard"/>
        <w:ind w:left="1418" w:firstLine="709"/>
        <w:rPr>
          <w:rFonts w:asciiTheme="minorHAnsi" w:hAnsiTheme="minorHAnsi" w:cstheme="minorHAnsi"/>
          <w:szCs w:val="22"/>
          <w:lang w:eastAsia="en-US" w:bidi="ar-SA"/>
        </w:rPr>
      </w:pPr>
      <w:r w:rsidRPr="008B3F5D">
        <w:rPr>
          <w:rFonts w:asciiTheme="minorHAnsi" w:hAnsiTheme="minorHAnsi" w:cstheme="minorHAnsi"/>
          <w:szCs w:val="22"/>
          <w:lang w:eastAsia="en-US" w:bidi="ar-SA"/>
        </w:rPr>
        <w:t xml:space="preserve">Pine County – Stephen </w:t>
      </w:r>
      <w:proofErr w:type="spellStart"/>
      <w:r w:rsidRPr="008B3F5D">
        <w:rPr>
          <w:rFonts w:asciiTheme="minorHAnsi" w:hAnsiTheme="minorHAnsi" w:cstheme="minorHAnsi"/>
          <w:szCs w:val="22"/>
          <w:lang w:eastAsia="en-US" w:bidi="ar-SA"/>
        </w:rPr>
        <w:t>Hallan</w:t>
      </w:r>
      <w:proofErr w:type="spellEnd"/>
    </w:p>
    <w:p w:rsidR="008B3F5D" w:rsidRPr="008B3F5D" w:rsidRDefault="008B3F5D" w:rsidP="008B3F5D">
      <w:pPr>
        <w:pStyle w:val="Standard"/>
        <w:ind w:left="1418" w:firstLine="709"/>
        <w:rPr>
          <w:rFonts w:asciiTheme="minorHAnsi" w:hAnsiTheme="minorHAnsi" w:cstheme="minorHAnsi"/>
          <w:i/>
          <w:szCs w:val="22"/>
          <w:lang w:eastAsia="en-US" w:bidi="ar-SA"/>
        </w:rPr>
      </w:pPr>
      <w:r>
        <w:rPr>
          <w:rFonts w:asciiTheme="minorHAnsi" w:hAnsiTheme="minorHAnsi" w:cstheme="minorHAnsi"/>
          <w:szCs w:val="22"/>
          <w:lang w:eastAsia="en-US" w:bidi="ar-SA"/>
        </w:rPr>
        <w:t xml:space="preserve">Sunrise River JP WMO- </w:t>
      </w:r>
      <w:r w:rsidRPr="00927B06">
        <w:rPr>
          <w:rFonts w:asciiTheme="minorHAnsi" w:hAnsiTheme="minorHAnsi" w:cstheme="minorHAnsi"/>
          <w:szCs w:val="22"/>
          <w:lang w:eastAsia="en-US" w:bidi="ar-SA"/>
        </w:rPr>
        <w:t xml:space="preserve">Paul </w:t>
      </w:r>
      <w:proofErr w:type="spellStart"/>
      <w:r w:rsidRPr="00927B06">
        <w:rPr>
          <w:rFonts w:asciiTheme="minorHAnsi" w:hAnsiTheme="minorHAnsi" w:cstheme="minorHAnsi"/>
          <w:szCs w:val="22"/>
          <w:lang w:eastAsia="en-US" w:bidi="ar-SA"/>
        </w:rPr>
        <w:t>Enestvedt</w:t>
      </w:r>
      <w:proofErr w:type="spellEnd"/>
    </w:p>
    <w:p w:rsidR="00F6293B" w:rsidRDefault="00DD1504" w:rsidP="00DD1504">
      <w:pPr>
        <w:ind w:left="1418" w:firstLine="709"/>
        <w:rPr>
          <w:rFonts w:asciiTheme="minorHAnsi" w:hAnsiTheme="minorHAnsi" w:cstheme="minorHAnsi"/>
          <w:szCs w:val="22"/>
          <w:lang w:eastAsia="en-US" w:bidi="ar-SA"/>
        </w:rPr>
      </w:pPr>
      <w:r w:rsidRPr="00C1217B">
        <w:rPr>
          <w:rFonts w:asciiTheme="minorHAnsi" w:hAnsiTheme="minorHAnsi" w:cstheme="minorHAnsi"/>
          <w:szCs w:val="22"/>
          <w:lang w:eastAsia="en-US" w:bidi="ar-SA"/>
        </w:rPr>
        <w:t>Washington County</w:t>
      </w:r>
      <w:r w:rsidR="00927B06">
        <w:rPr>
          <w:rFonts w:asciiTheme="minorHAnsi" w:hAnsiTheme="minorHAnsi" w:cstheme="minorHAnsi"/>
          <w:szCs w:val="22"/>
          <w:lang w:eastAsia="en-US" w:bidi="ar-SA"/>
        </w:rPr>
        <w:t xml:space="preserve"> - </w:t>
      </w:r>
      <w:r w:rsidR="00927B06" w:rsidRPr="00C1217B">
        <w:rPr>
          <w:rFonts w:asciiTheme="minorHAnsi" w:hAnsiTheme="minorHAnsi" w:cstheme="minorHAnsi"/>
          <w:szCs w:val="22"/>
          <w:lang w:eastAsia="en-US" w:bidi="ar-SA"/>
        </w:rPr>
        <w:t xml:space="preserve">Fran </w:t>
      </w:r>
      <w:proofErr w:type="spellStart"/>
      <w:r w:rsidR="00927B06" w:rsidRPr="00C1217B">
        <w:rPr>
          <w:rFonts w:asciiTheme="minorHAnsi" w:hAnsiTheme="minorHAnsi" w:cstheme="minorHAnsi"/>
          <w:szCs w:val="22"/>
          <w:lang w:eastAsia="en-US" w:bidi="ar-SA"/>
        </w:rPr>
        <w:t>Miron</w:t>
      </w:r>
      <w:proofErr w:type="spellEnd"/>
    </w:p>
    <w:p w:rsidR="00927B06" w:rsidRDefault="00927B06" w:rsidP="00DD1504">
      <w:pPr>
        <w:ind w:left="1418" w:firstLine="709"/>
        <w:rPr>
          <w:rFonts w:asciiTheme="minorHAnsi" w:hAnsiTheme="minorHAnsi" w:cstheme="minorHAnsi"/>
          <w:szCs w:val="22"/>
          <w:lang w:eastAsia="en-US" w:bidi="ar-SA"/>
        </w:rPr>
      </w:pPr>
      <w:r>
        <w:rPr>
          <w:rFonts w:asciiTheme="minorHAnsi" w:hAnsiTheme="minorHAnsi" w:cstheme="minorHAnsi"/>
          <w:szCs w:val="22"/>
          <w:lang w:eastAsia="en-US" w:bidi="ar-SA"/>
        </w:rPr>
        <w:t xml:space="preserve">Pine SWCD – Doug </w:t>
      </w:r>
      <w:proofErr w:type="spellStart"/>
      <w:r>
        <w:rPr>
          <w:rFonts w:asciiTheme="minorHAnsi" w:hAnsiTheme="minorHAnsi" w:cstheme="minorHAnsi"/>
          <w:szCs w:val="22"/>
          <w:lang w:eastAsia="en-US" w:bidi="ar-SA"/>
        </w:rPr>
        <w:t>Odegard</w:t>
      </w:r>
      <w:proofErr w:type="spellEnd"/>
    </w:p>
    <w:p w:rsidR="00927B06" w:rsidRDefault="00927B06" w:rsidP="00DD1504">
      <w:pPr>
        <w:ind w:left="1418" w:firstLine="709"/>
        <w:rPr>
          <w:rFonts w:asciiTheme="minorHAnsi" w:hAnsiTheme="minorHAnsi" w:cstheme="minorHAnsi"/>
          <w:szCs w:val="22"/>
          <w:lang w:eastAsia="en-US" w:bidi="ar-SA"/>
        </w:rPr>
      </w:pPr>
      <w:r>
        <w:rPr>
          <w:rFonts w:asciiTheme="minorHAnsi" w:hAnsiTheme="minorHAnsi" w:cstheme="minorHAnsi"/>
          <w:szCs w:val="22"/>
          <w:lang w:eastAsia="en-US" w:bidi="ar-SA"/>
        </w:rPr>
        <w:t xml:space="preserve">South Washington WD – Kevin </w:t>
      </w:r>
      <w:proofErr w:type="spellStart"/>
      <w:r>
        <w:rPr>
          <w:rFonts w:asciiTheme="minorHAnsi" w:hAnsiTheme="minorHAnsi" w:cstheme="minorHAnsi"/>
          <w:szCs w:val="22"/>
          <w:lang w:eastAsia="en-US" w:bidi="ar-SA"/>
        </w:rPr>
        <w:t>Chapdelaine</w:t>
      </w:r>
      <w:proofErr w:type="spellEnd"/>
    </w:p>
    <w:p w:rsidR="00927B06" w:rsidRDefault="00927B06" w:rsidP="00DD1504">
      <w:pPr>
        <w:ind w:left="1418" w:firstLine="709"/>
        <w:rPr>
          <w:rFonts w:asciiTheme="minorHAnsi" w:hAnsiTheme="minorHAnsi" w:cstheme="minorHAnsi"/>
          <w:szCs w:val="22"/>
          <w:lang w:eastAsia="en-US" w:bidi="ar-SA"/>
        </w:rPr>
      </w:pPr>
      <w:r>
        <w:rPr>
          <w:rFonts w:asciiTheme="minorHAnsi" w:hAnsiTheme="minorHAnsi" w:cstheme="minorHAnsi"/>
          <w:szCs w:val="22"/>
          <w:lang w:eastAsia="en-US" w:bidi="ar-SA"/>
        </w:rPr>
        <w:t>Washington Conservation District – Diane Blake</w:t>
      </w:r>
    </w:p>
    <w:p w:rsidR="00927B06" w:rsidRPr="00C1217B" w:rsidRDefault="00927B06" w:rsidP="00927B06">
      <w:pPr>
        <w:ind w:left="1418" w:firstLine="709"/>
        <w:rPr>
          <w:rFonts w:asciiTheme="minorHAnsi" w:hAnsiTheme="minorHAnsi" w:cstheme="minorHAnsi"/>
          <w:szCs w:val="22"/>
          <w:lang w:eastAsia="en-US" w:bidi="ar-SA"/>
        </w:rPr>
      </w:pPr>
      <w:r>
        <w:rPr>
          <w:rFonts w:asciiTheme="minorHAnsi" w:hAnsiTheme="minorHAnsi" w:cstheme="minorHAnsi"/>
          <w:szCs w:val="22"/>
          <w:lang w:eastAsia="en-US" w:bidi="ar-SA"/>
        </w:rPr>
        <w:t xml:space="preserve">Middle St. Croix WMO – Doug </w:t>
      </w:r>
      <w:proofErr w:type="spellStart"/>
      <w:r>
        <w:rPr>
          <w:rFonts w:asciiTheme="minorHAnsi" w:hAnsiTheme="minorHAnsi" w:cstheme="minorHAnsi"/>
          <w:szCs w:val="22"/>
          <w:lang w:eastAsia="en-US" w:bidi="ar-SA"/>
        </w:rPr>
        <w:t>Menikheim</w:t>
      </w:r>
      <w:proofErr w:type="spellEnd"/>
    </w:p>
    <w:p w:rsidR="00890327" w:rsidRPr="00C1217B" w:rsidRDefault="00890327" w:rsidP="00DD1504">
      <w:pPr>
        <w:rPr>
          <w:rFonts w:asciiTheme="minorHAnsi" w:hAnsiTheme="minorHAnsi" w:cstheme="minorHAnsi"/>
          <w:szCs w:val="22"/>
          <w:lang w:eastAsia="en-US" w:bidi="ar-SA"/>
        </w:rPr>
      </w:pPr>
    </w:p>
    <w:p w:rsidR="00BA6800" w:rsidRPr="00C1217B" w:rsidRDefault="00890327" w:rsidP="00DD1504">
      <w:pPr>
        <w:rPr>
          <w:rFonts w:asciiTheme="minorHAnsi" w:hAnsiTheme="minorHAnsi" w:cstheme="minorHAnsi"/>
          <w:i/>
          <w:szCs w:val="22"/>
          <w:lang w:eastAsia="en-US" w:bidi="ar-SA"/>
        </w:rPr>
      </w:pPr>
      <w:r w:rsidRPr="00C1217B">
        <w:rPr>
          <w:rFonts w:asciiTheme="minorHAnsi" w:hAnsiTheme="minorHAnsi" w:cstheme="minorHAnsi"/>
          <w:i/>
          <w:szCs w:val="22"/>
          <w:lang w:eastAsia="en-US" w:bidi="ar-SA"/>
        </w:rPr>
        <w:t>Staff Present:</w:t>
      </w:r>
      <w:r w:rsidR="00DD1504" w:rsidRPr="00C1217B">
        <w:rPr>
          <w:rFonts w:asciiTheme="minorHAnsi" w:hAnsiTheme="minorHAnsi" w:cstheme="minorHAnsi"/>
          <w:i/>
          <w:szCs w:val="22"/>
          <w:lang w:eastAsia="en-US" w:bidi="ar-SA"/>
        </w:rPr>
        <w:tab/>
      </w:r>
      <w:r w:rsidR="00DD1504" w:rsidRPr="00C1217B">
        <w:rPr>
          <w:rFonts w:asciiTheme="minorHAnsi" w:hAnsiTheme="minorHAnsi" w:cstheme="minorHAnsi"/>
          <w:i/>
          <w:szCs w:val="22"/>
          <w:lang w:eastAsia="en-US" w:bidi="ar-SA"/>
        </w:rPr>
        <w:tab/>
      </w:r>
      <w:r w:rsidR="00BA6800" w:rsidRPr="00C1217B">
        <w:rPr>
          <w:rFonts w:asciiTheme="minorHAnsi" w:hAnsiTheme="minorHAnsi" w:cstheme="minorHAnsi"/>
          <w:szCs w:val="22"/>
          <w:lang w:eastAsia="en-US" w:bidi="ar-SA"/>
        </w:rPr>
        <w:t>Angie Hong- EMWREP</w:t>
      </w:r>
    </w:p>
    <w:p w:rsidR="00927B06" w:rsidRDefault="00927B06" w:rsidP="00DD1504">
      <w:pPr>
        <w:ind w:left="1418" w:firstLine="709"/>
        <w:rPr>
          <w:rFonts w:asciiTheme="minorHAnsi" w:hAnsiTheme="minorHAnsi" w:cstheme="minorHAnsi"/>
          <w:szCs w:val="22"/>
          <w:lang w:eastAsia="en-US" w:bidi="ar-SA"/>
        </w:rPr>
      </w:pPr>
      <w:r w:rsidRPr="00C1217B">
        <w:rPr>
          <w:rFonts w:asciiTheme="minorHAnsi" w:hAnsiTheme="minorHAnsi" w:cstheme="minorHAnsi"/>
          <w:szCs w:val="22"/>
          <w:lang w:eastAsia="en-US" w:bidi="ar-SA"/>
        </w:rPr>
        <w:t xml:space="preserve">Tiffany </w:t>
      </w:r>
      <w:proofErr w:type="spellStart"/>
      <w:r w:rsidRPr="00C1217B">
        <w:rPr>
          <w:rFonts w:asciiTheme="minorHAnsi" w:hAnsiTheme="minorHAnsi" w:cstheme="minorHAnsi"/>
          <w:szCs w:val="22"/>
          <w:lang w:eastAsia="en-US" w:bidi="ar-SA"/>
        </w:rPr>
        <w:t>Determan</w:t>
      </w:r>
      <w:proofErr w:type="spellEnd"/>
      <w:r>
        <w:rPr>
          <w:rFonts w:asciiTheme="minorHAnsi" w:hAnsiTheme="minorHAnsi" w:cstheme="minorHAnsi"/>
          <w:szCs w:val="22"/>
          <w:lang w:eastAsia="en-US" w:bidi="ar-SA"/>
        </w:rPr>
        <w:t xml:space="preserve"> - Isanti SWCD</w:t>
      </w:r>
    </w:p>
    <w:p w:rsidR="00890327" w:rsidRPr="00C1217B" w:rsidRDefault="00BA6800" w:rsidP="00DD1504">
      <w:pPr>
        <w:ind w:left="1418" w:firstLine="709"/>
        <w:rPr>
          <w:rFonts w:asciiTheme="minorHAnsi" w:hAnsiTheme="minorHAnsi" w:cstheme="minorHAnsi"/>
          <w:szCs w:val="22"/>
          <w:lang w:eastAsia="en-US" w:bidi="ar-SA"/>
        </w:rPr>
      </w:pPr>
      <w:r w:rsidRPr="00C1217B">
        <w:rPr>
          <w:rFonts w:asciiTheme="minorHAnsi" w:hAnsiTheme="minorHAnsi" w:cstheme="minorHAnsi"/>
          <w:szCs w:val="22"/>
          <w:lang w:eastAsia="en-US" w:bidi="ar-SA"/>
        </w:rPr>
        <w:t xml:space="preserve">Jamie </w:t>
      </w:r>
      <w:proofErr w:type="spellStart"/>
      <w:r w:rsidRPr="00C1217B">
        <w:rPr>
          <w:rFonts w:asciiTheme="minorHAnsi" w:hAnsiTheme="minorHAnsi" w:cstheme="minorHAnsi"/>
          <w:szCs w:val="22"/>
          <w:lang w:eastAsia="en-US" w:bidi="ar-SA"/>
        </w:rPr>
        <w:t>Schurbon</w:t>
      </w:r>
      <w:proofErr w:type="spellEnd"/>
      <w:r w:rsidRPr="00C1217B">
        <w:rPr>
          <w:rFonts w:asciiTheme="minorHAnsi" w:hAnsiTheme="minorHAnsi" w:cstheme="minorHAnsi"/>
          <w:szCs w:val="22"/>
          <w:lang w:eastAsia="en-US" w:bidi="ar-SA"/>
        </w:rPr>
        <w:t xml:space="preserve"> – Anoka SWCD</w:t>
      </w:r>
    </w:p>
    <w:p w:rsidR="00BA6800" w:rsidRPr="00C1217B" w:rsidRDefault="00BA6800" w:rsidP="00DD1504">
      <w:pPr>
        <w:ind w:left="1418" w:firstLine="709"/>
        <w:rPr>
          <w:rFonts w:asciiTheme="minorHAnsi" w:hAnsiTheme="minorHAnsi" w:cstheme="minorHAnsi"/>
          <w:szCs w:val="22"/>
          <w:lang w:eastAsia="en-US" w:bidi="ar-SA"/>
        </w:rPr>
      </w:pPr>
      <w:r w:rsidRPr="00C1217B">
        <w:rPr>
          <w:rFonts w:asciiTheme="minorHAnsi" w:hAnsiTheme="minorHAnsi" w:cstheme="minorHAnsi"/>
          <w:szCs w:val="22"/>
          <w:lang w:eastAsia="en-US" w:bidi="ar-SA"/>
        </w:rPr>
        <w:t>Jay Riggs – Washington CD</w:t>
      </w:r>
    </w:p>
    <w:p w:rsidR="00BA6800" w:rsidRDefault="00BA6800" w:rsidP="00DD1504">
      <w:pPr>
        <w:ind w:left="1418" w:firstLine="709"/>
        <w:rPr>
          <w:rFonts w:asciiTheme="minorHAnsi" w:hAnsiTheme="minorHAnsi" w:cstheme="minorHAnsi"/>
          <w:szCs w:val="22"/>
          <w:lang w:eastAsia="en-US" w:bidi="ar-SA"/>
        </w:rPr>
      </w:pPr>
      <w:r w:rsidRPr="00C1217B">
        <w:rPr>
          <w:rFonts w:asciiTheme="minorHAnsi" w:hAnsiTheme="minorHAnsi" w:cstheme="minorHAnsi"/>
          <w:szCs w:val="22"/>
          <w:lang w:eastAsia="en-US" w:bidi="ar-SA"/>
        </w:rPr>
        <w:t>Jim Shaver – Carnelian-Marine-St. Croix WD</w:t>
      </w:r>
    </w:p>
    <w:p w:rsidR="008B3F5D" w:rsidRPr="00C1217B" w:rsidRDefault="008B3F5D" w:rsidP="008B3F5D">
      <w:pPr>
        <w:ind w:left="1418" w:firstLine="709"/>
        <w:rPr>
          <w:rFonts w:asciiTheme="minorHAnsi" w:hAnsiTheme="minorHAnsi" w:cstheme="minorHAnsi"/>
          <w:szCs w:val="22"/>
          <w:lang w:eastAsia="en-US" w:bidi="ar-SA"/>
        </w:rPr>
      </w:pPr>
      <w:r w:rsidRPr="008B3F5D">
        <w:rPr>
          <w:rFonts w:asciiTheme="minorHAnsi" w:hAnsiTheme="minorHAnsi" w:cstheme="minorHAnsi"/>
          <w:szCs w:val="22"/>
          <w:lang w:eastAsia="en-US" w:bidi="ar-SA"/>
        </w:rPr>
        <w:t>Mike Kinney – Comfort Lake</w:t>
      </w:r>
    </w:p>
    <w:p w:rsidR="00BA6800" w:rsidRPr="00C1217B" w:rsidRDefault="00BA6800" w:rsidP="00DD1504">
      <w:pPr>
        <w:rPr>
          <w:rFonts w:asciiTheme="minorHAnsi" w:hAnsiTheme="minorHAnsi" w:cstheme="minorHAnsi"/>
          <w:szCs w:val="22"/>
          <w:lang w:eastAsia="en-US" w:bidi="ar-SA"/>
        </w:rPr>
      </w:pPr>
    </w:p>
    <w:p w:rsidR="00BA6800" w:rsidRPr="00C1217B" w:rsidRDefault="00890327" w:rsidP="00DD1504">
      <w:pPr>
        <w:rPr>
          <w:rFonts w:asciiTheme="minorHAnsi" w:hAnsiTheme="minorHAnsi" w:cstheme="minorHAnsi"/>
          <w:i/>
          <w:szCs w:val="22"/>
          <w:lang w:eastAsia="en-US" w:bidi="ar-SA"/>
        </w:rPr>
      </w:pPr>
      <w:r w:rsidRPr="00C1217B">
        <w:rPr>
          <w:rFonts w:asciiTheme="minorHAnsi" w:hAnsiTheme="minorHAnsi" w:cstheme="minorHAnsi"/>
          <w:i/>
          <w:szCs w:val="22"/>
          <w:lang w:eastAsia="en-US" w:bidi="ar-SA"/>
        </w:rPr>
        <w:t xml:space="preserve">Other Agencies: </w:t>
      </w:r>
      <w:r w:rsidR="00DD1504" w:rsidRPr="00C1217B">
        <w:rPr>
          <w:rFonts w:asciiTheme="minorHAnsi" w:hAnsiTheme="minorHAnsi" w:cstheme="minorHAnsi"/>
          <w:i/>
          <w:szCs w:val="22"/>
          <w:lang w:eastAsia="en-US" w:bidi="ar-SA"/>
        </w:rPr>
        <w:tab/>
      </w:r>
      <w:r w:rsidR="00BA6800" w:rsidRPr="00C1217B">
        <w:rPr>
          <w:rFonts w:asciiTheme="minorHAnsi" w:hAnsiTheme="minorHAnsi" w:cstheme="minorHAnsi"/>
          <w:szCs w:val="22"/>
          <w:lang w:eastAsia="en-US" w:bidi="ar-SA"/>
        </w:rPr>
        <w:t xml:space="preserve">Laura Jester, Jen </w:t>
      </w:r>
      <w:proofErr w:type="spellStart"/>
      <w:r w:rsidR="00BA6800" w:rsidRPr="00C1217B">
        <w:rPr>
          <w:rFonts w:asciiTheme="minorHAnsi" w:hAnsiTheme="minorHAnsi" w:cstheme="minorHAnsi"/>
          <w:szCs w:val="22"/>
          <w:lang w:eastAsia="en-US" w:bidi="ar-SA"/>
        </w:rPr>
        <w:t>Jader</w:t>
      </w:r>
      <w:proofErr w:type="spellEnd"/>
      <w:r w:rsidR="00BA6800" w:rsidRPr="00C1217B">
        <w:rPr>
          <w:rFonts w:asciiTheme="minorHAnsi" w:hAnsiTheme="minorHAnsi" w:cstheme="minorHAnsi"/>
          <w:szCs w:val="22"/>
          <w:lang w:eastAsia="en-US" w:bidi="ar-SA"/>
        </w:rPr>
        <w:t xml:space="preserve">, and Leslie </w:t>
      </w:r>
      <w:proofErr w:type="spellStart"/>
      <w:r w:rsidR="00BA6800" w:rsidRPr="00C1217B">
        <w:rPr>
          <w:rFonts w:asciiTheme="minorHAnsi" w:hAnsiTheme="minorHAnsi" w:cstheme="minorHAnsi"/>
          <w:szCs w:val="22"/>
          <w:lang w:eastAsia="en-US" w:bidi="ar-SA"/>
        </w:rPr>
        <w:t>Yatka</w:t>
      </w:r>
      <w:proofErr w:type="spellEnd"/>
      <w:r w:rsidR="00BA6800" w:rsidRPr="00C1217B">
        <w:rPr>
          <w:rFonts w:asciiTheme="minorHAnsi" w:hAnsiTheme="minorHAnsi" w:cstheme="minorHAnsi"/>
          <w:szCs w:val="22"/>
          <w:lang w:eastAsia="en-US" w:bidi="ar-SA"/>
        </w:rPr>
        <w:t xml:space="preserve"> - Freshwater Society</w:t>
      </w:r>
    </w:p>
    <w:p w:rsidR="00DD1504" w:rsidRPr="00C1217B" w:rsidRDefault="00BA6800" w:rsidP="00DD1504">
      <w:pPr>
        <w:ind w:left="1418" w:firstLine="709"/>
        <w:rPr>
          <w:rFonts w:asciiTheme="minorHAnsi" w:hAnsiTheme="minorHAnsi" w:cstheme="minorHAnsi"/>
          <w:szCs w:val="22"/>
          <w:lang w:eastAsia="en-US" w:bidi="ar-SA"/>
        </w:rPr>
      </w:pPr>
      <w:r w:rsidRPr="00C1217B">
        <w:rPr>
          <w:rFonts w:asciiTheme="minorHAnsi" w:hAnsiTheme="minorHAnsi" w:cstheme="minorHAnsi"/>
          <w:szCs w:val="22"/>
          <w:lang w:eastAsia="en-US" w:bidi="ar-SA"/>
        </w:rPr>
        <w:t xml:space="preserve">Barb </w:t>
      </w:r>
      <w:proofErr w:type="spellStart"/>
      <w:r w:rsidRPr="00C1217B">
        <w:rPr>
          <w:rFonts w:asciiTheme="minorHAnsi" w:hAnsiTheme="minorHAnsi" w:cstheme="minorHAnsi"/>
          <w:szCs w:val="22"/>
          <w:lang w:eastAsia="en-US" w:bidi="ar-SA"/>
        </w:rPr>
        <w:t>Peichel</w:t>
      </w:r>
      <w:proofErr w:type="spellEnd"/>
      <w:r w:rsidR="00DD1504" w:rsidRPr="00C1217B">
        <w:rPr>
          <w:rFonts w:asciiTheme="minorHAnsi" w:hAnsiTheme="minorHAnsi" w:cstheme="minorHAnsi"/>
          <w:szCs w:val="22"/>
          <w:lang w:eastAsia="en-US" w:bidi="ar-SA"/>
        </w:rPr>
        <w:t>- BWSR</w:t>
      </w:r>
    </w:p>
    <w:p w:rsidR="00C7426E" w:rsidRDefault="00BA6800" w:rsidP="00C1217B">
      <w:pPr>
        <w:ind w:left="2127"/>
        <w:rPr>
          <w:rFonts w:asciiTheme="minorHAnsi" w:hAnsiTheme="minorHAnsi" w:cstheme="minorHAnsi"/>
          <w:szCs w:val="22"/>
          <w:lang w:eastAsia="en-US" w:bidi="ar-SA"/>
        </w:rPr>
      </w:pPr>
      <w:r w:rsidRPr="00C1217B">
        <w:rPr>
          <w:rFonts w:asciiTheme="minorHAnsi" w:hAnsiTheme="minorHAnsi" w:cstheme="minorHAnsi"/>
          <w:szCs w:val="22"/>
          <w:lang w:eastAsia="en-US" w:bidi="ar-SA"/>
        </w:rPr>
        <w:t>Dan Fabian – BWSR</w:t>
      </w:r>
    </w:p>
    <w:p w:rsidR="00C2182D" w:rsidRDefault="00C2182D" w:rsidP="00DD1504">
      <w:pPr>
        <w:pStyle w:val="Heading2"/>
        <w:rPr>
          <w:rFonts w:asciiTheme="minorHAnsi" w:hAnsiTheme="minorHAnsi" w:cstheme="minorHAnsi"/>
          <w:color w:val="auto"/>
          <w:sz w:val="24"/>
          <w:szCs w:val="24"/>
          <w:u w:val="single"/>
        </w:rPr>
      </w:pPr>
    </w:p>
    <w:p w:rsidR="003168F0" w:rsidRPr="00C1217B" w:rsidRDefault="00DD1504" w:rsidP="00DD1504">
      <w:pPr>
        <w:pStyle w:val="Heading2"/>
        <w:rPr>
          <w:rFonts w:asciiTheme="minorHAnsi" w:hAnsiTheme="minorHAnsi" w:cstheme="minorHAnsi"/>
          <w:color w:val="auto"/>
          <w:sz w:val="24"/>
          <w:szCs w:val="24"/>
          <w:u w:val="single"/>
        </w:rPr>
      </w:pPr>
      <w:r w:rsidRPr="00C1217B">
        <w:rPr>
          <w:rFonts w:asciiTheme="minorHAnsi" w:hAnsiTheme="minorHAnsi" w:cstheme="minorHAnsi"/>
          <w:color w:val="auto"/>
          <w:sz w:val="24"/>
          <w:szCs w:val="24"/>
          <w:u w:val="single"/>
        </w:rPr>
        <w:t>ITEMS REQUIRING POLICY COMMITTEE DECISIONS OR APPROVAL</w:t>
      </w:r>
    </w:p>
    <w:p w:rsidR="003168F0" w:rsidRPr="00C1217B" w:rsidRDefault="003168F0" w:rsidP="00DD1504">
      <w:pPr>
        <w:pStyle w:val="Heading4"/>
        <w:rPr>
          <w:rFonts w:asciiTheme="majorHAnsi" w:hAnsiTheme="majorHAnsi" w:cstheme="minorHAnsi"/>
        </w:rPr>
      </w:pPr>
      <w:r w:rsidRPr="00C1217B">
        <w:rPr>
          <w:rFonts w:asciiTheme="majorHAnsi" w:hAnsiTheme="majorHAnsi" w:cstheme="minorHAnsi"/>
        </w:rPr>
        <w:t xml:space="preserve">Approve </w:t>
      </w:r>
      <w:r w:rsidR="000029D9">
        <w:rPr>
          <w:rFonts w:asciiTheme="majorHAnsi" w:hAnsiTheme="majorHAnsi" w:cstheme="minorHAnsi"/>
        </w:rPr>
        <w:t>agenda</w:t>
      </w:r>
      <w:r w:rsidRPr="00C1217B">
        <w:rPr>
          <w:rFonts w:asciiTheme="majorHAnsi" w:hAnsiTheme="majorHAnsi" w:cstheme="minorHAnsi"/>
        </w:rPr>
        <w:t xml:space="preserve"> </w:t>
      </w:r>
    </w:p>
    <w:p w:rsidR="003168F0" w:rsidRPr="00C1217B" w:rsidRDefault="003168F0">
      <w:pPr>
        <w:pStyle w:val="Standard"/>
        <w:rPr>
          <w:rFonts w:asciiTheme="minorHAnsi" w:hAnsiTheme="minorHAnsi" w:cstheme="minorHAnsi"/>
        </w:rPr>
      </w:pPr>
    </w:p>
    <w:p w:rsidR="00C7426E" w:rsidRPr="00C1217B" w:rsidRDefault="000029D9">
      <w:pPr>
        <w:pStyle w:val="Standard"/>
        <w:rPr>
          <w:rFonts w:asciiTheme="minorHAnsi" w:hAnsiTheme="minorHAnsi" w:cstheme="minorHAnsi"/>
          <w:szCs w:val="22"/>
          <w:lang w:eastAsia="en-US" w:bidi="ar-SA"/>
        </w:rPr>
      </w:pPr>
      <w:r>
        <w:rPr>
          <w:rFonts w:asciiTheme="minorHAnsi" w:hAnsiTheme="minorHAnsi" w:cstheme="minorHAnsi"/>
          <w:szCs w:val="22"/>
          <w:lang w:eastAsia="en-US" w:bidi="ar-SA"/>
        </w:rPr>
        <w:t xml:space="preserve">Stephen Schmaltz moved to approve the agenda and </w:t>
      </w:r>
      <w:r w:rsidR="00927B06">
        <w:rPr>
          <w:rFonts w:asciiTheme="minorHAnsi" w:hAnsiTheme="minorHAnsi" w:cstheme="minorHAnsi"/>
          <w:szCs w:val="22"/>
          <w:lang w:eastAsia="en-US" w:bidi="ar-SA"/>
        </w:rPr>
        <w:t xml:space="preserve">Stephen </w:t>
      </w:r>
      <w:proofErr w:type="spellStart"/>
      <w:r w:rsidR="00927B06">
        <w:rPr>
          <w:rFonts w:asciiTheme="minorHAnsi" w:hAnsiTheme="minorHAnsi" w:cstheme="minorHAnsi"/>
          <w:szCs w:val="22"/>
          <w:lang w:eastAsia="en-US" w:bidi="ar-SA"/>
        </w:rPr>
        <w:t>Hallan</w:t>
      </w:r>
      <w:proofErr w:type="spellEnd"/>
      <w:r>
        <w:rPr>
          <w:rFonts w:asciiTheme="minorHAnsi" w:hAnsiTheme="minorHAnsi" w:cstheme="minorHAnsi"/>
          <w:szCs w:val="22"/>
          <w:lang w:eastAsia="en-US" w:bidi="ar-SA"/>
        </w:rPr>
        <w:t xml:space="preserve"> seconded this motion. Motion carried.</w:t>
      </w:r>
    </w:p>
    <w:p w:rsidR="00AB0135" w:rsidRPr="00C1217B" w:rsidRDefault="000029D9" w:rsidP="00DD1504">
      <w:pPr>
        <w:pStyle w:val="Heading4"/>
        <w:rPr>
          <w:rFonts w:asciiTheme="majorHAnsi" w:hAnsiTheme="majorHAnsi" w:cstheme="minorHAnsi"/>
        </w:rPr>
      </w:pPr>
      <w:r>
        <w:rPr>
          <w:rFonts w:asciiTheme="majorHAnsi" w:hAnsiTheme="majorHAnsi" w:cstheme="minorHAnsi"/>
        </w:rPr>
        <w:t xml:space="preserve">Approve </w:t>
      </w:r>
      <w:r w:rsidR="00927B06">
        <w:rPr>
          <w:rFonts w:asciiTheme="majorHAnsi" w:hAnsiTheme="majorHAnsi" w:cstheme="minorHAnsi"/>
        </w:rPr>
        <w:t>August 27</w:t>
      </w:r>
      <w:r>
        <w:rPr>
          <w:rFonts w:asciiTheme="majorHAnsi" w:hAnsiTheme="majorHAnsi" w:cstheme="minorHAnsi"/>
        </w:rPr>
        <w:t>, 2018 meeting minutes</w:t>
      </w:r>
    </w:p>
    <w:p w:rsidR="00AB0135" w:rsidRPr="00C1217B" w:rsidRDefault="00AB0135">
      <w:pPr>
        <w:pStyle w:val="Standard"/>
        <w:rPr>
          <w:rFonts w:asciiTheme="minorHAnsi" w:hAnsiTheme="minorHAnsi" w:cstheme="minorHAnsi"/>
        </w:rPr>
      </w:pPr>
    </w:p>
    <w:p w:rsidR="00C7426E" w:rsidRPr="00C1217B" w:rsidRDefault="00927B06">
      <w:pPr>
        <w:pStyle w:val="Standard"/>
        <w:rPr>
          <w:rFonts w:asciiTheme="minorHAnsi" w:hAnsiTheme="minorHAnsi" w:cstheme="minorHAnsi"/>
          <w:szCs w:val="22"/>
          <w:lang w:eastAsia="en-US" w:bidi="ar-SA"/>
        </w:rPr>
      </w:pPr>
      <w:r>
        <w:rPr>
          <w:rFonts w:asciiTheme="minorHAnsi" w:hAnsiTheme="minorHAnsi" w:cstheme="minorHAnsi"/>
          <w:szCs w:val="22"/>
          <w:lang w:eastAsia="en-US" w:bidi="ar-SA"/>
        </w:rPr>
        <w:lastRenderedPageBreak/>
        <w:t>Wade Johnson</w:t>
      </w:r>
      <w:r w:rsidR="000029D9">
        <w:rPr>
          <w:rFonts w:asciiTheme="minorHAnsi" w:hAnsiTheme="minorHAnsi" w:cstheme="minorHAnsi"/>
          <w:szCs w:val="22"/>
          <w:lang w:eastAsia="en-US" w:bidi="ar-SA"/>
        </w:rPr>
        <w:t xml:space="preserve"> moved to approve the </w:t>
      </w:r>
      <w:r>
        <w:rPr>
          <w:rFonts w:asciiTheme="minorHAnsi" w:hAnsiTheme="minorHAnsi" w:cstheme="minorHAnsi"/>
          <w:szCs w:val="22"/>
          <w:lang w:eastAsia="en-US" w:bidi="ar-SA"/>
        </w:rPr>
        <w:t>August 27</w:t>
      </w:r>
      <w:r w:rsidR="000029D9">
        <w:rPr>
          <w:rFonts w:asciiTheme="minorHAnsi" w:hAnsiTheme="minorHAnsi" w:cstheme="minorHAnsi"/>
          <w:szCs w:val="22"/>
          <w:lang w:eastAsia="en-US" w:bidi="ar-SA"/>
        </w:rPr>
        <w:t xml:space="preserve">, 2018 minutes and </w:t>
      </w:r>
      <w:r>
        <w:rPr>
          <w:rFonts w:asciiTheme="minorHAnsi" w:hAnsiTheme="minorHAnsi" w:cstheme="minorHAnsi"/>
          <w:szCs w:val="22"/>
          <w:lang w:eastAsia="en-US" w:bidi="ar-SA"/>
        </w:rPr>
        <w:t>Diane Blake</w:t>
      </w:r>
      <w:r w:rsidR="000029D9">
        <w:rPr>
          <w:rFonts w:asciiTheme="minorHAnsi" w:hAnsiTheme="minorHAnsi" w:cstheme="minorHAnsi"/>
          <w:szCs w:val="22"/>
          <w:lang w:eastAsia="en-US" w:bidi="ar-SA"/>
        </w:rPr>
        <w:t xml:space="preserve"> seconded this motion. Motion carried.</w:t>
      </w:r>
    </w:p>
    <w:p w:rsidR="000029D9" w:rsidRPr="00C1217B" w:rsidRDefault="000029D9" w:rsidP="000029D9">
      <w:pPr>
        <w:pStyle w:val="Heading2"/>
        <w:rPr>
          <w:rFonts w:asciiTheme="minorHAnsi" w:hAnsiTheme="minorHAnsi" w:cstheme="minorHAnsi"/>
          <w:color w:val="auto"/>
          <w:sz w:val="24"/>
          <w:szCs w:val="24"/>
          <w:u w:val="single"/>
        </w:rPr>
      </w:pPr>
      <w:r>
        <w:rPr>
          <w:rFonts w:asciiTheme="minorHAnsi" w:hAnsiTheme="minorHAnsi" w:cstheme="minorHAnsi"/>
          <w:color w:val="auto"/>
          <w:sz w:val="24"/>
          <w:szCs w:val="24"/>
          <w:u w:val="single"/>
        </w:rPr>
        <w:t>DISCUSSION ITEMS</w:t>
      </w:r>
    </w:p>
    <w:p w:rsidR="000029D9" w:rsidRDefault="000029D9" w:rsidP="006C63D3">
      <w:pPr>
        <w:pStyle w:val="Heading4"/>
        <w:rPr>
          <w:rFonts w:asciiTheme="majorHAnsi" w:hAnsiTheme="majorHAnsi" w:cstheme="minorHAnsi"/>
        </w:rPr>
      </w:pPr>
      <w:r>
        <w:rPr>
          <w:rFonts w:asciiTheme="majorHAnsi" w:hAnsiTheme="majorHAnsi" w:cstheme="minorHAnsi"/>
        </w:rPr>
        <w:t xml:space="preserve">Update on </w:t>
      </w:r>
      <w:r w:rsidR="00927B06">
        <w:rPr>
          <w:rFonts w:asciiTheme="majorHAnsi" w:hAnsiTheme="majorHAnsi" w:cstheme="minorHAnsi"/>
        </w:rPr>
        <w:t>development of LSC 1W1P Mission Statement</w:t>
      </w:r>
    </w:p>
    <w:p w:rsidR="000029D9" w:rsidRDefault="000029D9" w:rsidP="000029D9">
      <w:pPr>
        <w:rPr>
          <w:lang w:eastAsia="en-US" w:bidi="ar-SA"/>
        </w:rPr>
      </w:pPr>
    </w:p>
    <w:p w:rsidR="00C22744" w:rsidRDefault="00927B06" w:rsidP="000029D9">
      <w:pPr>
        <w:pStyle w:val="Standard"/>
        <w:rPr>
          <w:rFonts w:asciiTheme="minorHAnsi" w:hAnsiTheme="minorHAnsi" w:cstheme="minorHAnsi"/>
          <w:szCs w:val="22"/>
          <w:lang w:eastAsia="en-US" w:bidi="ar-SA"/>
        </w:rPr>
      </w:pPr>
      <w:r>
        <w:rPr>
          <w:rFonts w:asciiTheme="minorHAnsi" w:hAnsiTheme="minorHAnsi" w:cstheme="minorHAnsi"/>
          <w:szCs w:val="22"/>
          <w:lang w:eastAsia="en-US" w:bidi="ar-SA"/>
        </w:rPr>
        <w:t>Angie Hong</w:t>
      </w:r>
      <w:r w:rsidR="00C22744">
        <w:rPr>
          <w:rFonts w:asciiTheme="minorHAnsi" w:hAnsiTheme="minorHAnsi" w:cstheme="minorHAnsi"/>
          <w:szCs w:val="22"/>
          <w:lang w:eastAsia="en-US" w:bidi="ar-SA"/>
        </w:rPr>
        <w:t xml:space="preserve"> updated the group that the mission statement had not yet been developed. Wade Johnson stated he believed it was important the statement result in what the group sees as being improved with this plan. Laura said the planning or steering committee can draft a statement and she would bring the draft to the next Policy Committee meeting.</w:t>
      </w:r>
    </w:p>
    <w:p w:rsidR="00C22744" w:rsidRDefault="00C22744" w:rsidP="00C22744">
      <w:pPr>
        <w:pStyle w:val="Heading4"/>
        <w:rPr>
          <w:rFonts w:asciiTheme="majorHAnsi" w:hAnsiTheme="majorHAnsi" w:cstheme="minorHAnsi"/>
        </w:rPr>
      </w:pPr>
      <w:r>
        <w:rPr>
          <w:rFonts w:asciiTheme="majorHAnsi" w:hAnsiTheme="majorHAnsi" w:cstheme="minorHAnsi"/>
        </w:rPr>
        <w:t>Update on development of LSC 1W1P Mission Statement</w:t>
      </w:r>
    </w:p>
    <w:p w:rsidR="00C22744" w:rsidRDefault="00C22744" w:rsidP="000029D9">
      <w:pPr>
        <w:pStyle w:val="Standard"/>
        <w:rPr>
          <w:rFonts w:asciiTheme="minorHAnsi" w:hAnsiTheme="minorHAnsi" w:cstheme="minorHAnsi"/>
          <w:szCs w:val="22"/>
          <w:lang w:eastAsia="en-US" w:bidi="ar-SA"/>
        </w:rPr>
      </w:pPr>
    </w:p>
    <w:p w:rsidR="00C22744" w:rsidRDefault="00063DBD" w:rsidP="000029D9">
      <w:pPr>
        <w:pStyle w:val="Standard"/>
        <w:rPr>
          <w:rFonts w:asciiTheme="minorHAnsi" w:hAnsiTheme="minorHAnsi" w:cstheme="minorHAnsi"/>
          <w:szCs w:val="22"/>
          <w:lang w:eastAsia="en-US" w:bidi="ar-SA"/>
        </w:rPr>
      </w:pPr>
      <w:r>
        <w:rPr>
          <w:rFonts w:asciiTheme="minorHAnsi" w:hAnsiTheme="minorHAnsi" w:cstheme="minorHAnsi"/>
          <w:szCs w:val="22"/>
          <w:lang w:eastAsia="en-US" w:bidi="ar-SA"/>
        </w:rPr>
        <w:t>Angie Hong</w:t>
      </w:r>
      <w:r w:rsidR="00C22744">
        <w:rPr>
          <w:rFonts w:asciiTheme="minorHAnsi" w:hAnsiTheme="minorHAnsi" w:cstheme="minorHAnsi"/>
          <w:szCs w:val="22"/>
          <w:lang w:eastAsia="en-US" w:bidi="ar-SA"/>
        </w:rPr>
        <w:t xml:space="preserve"> updated the group on outreach and stakeholder engagement efforts </w:t>
      </w:r>
      <w:r w:rsidR="00D052FF">
        <w:rPr>
          <w:rFonts w:asciiTheme="minorHAnsi" w:hAnsiTheme="minorHAnsi" w:cstheme="minorHAnsi"/>
          <w:szCs w:val="22"/>
          <w:lang w:eastAsia="en-US" w:bidi="ar-SA"/>
        </w:rPr>
        <w:t>with an</w:t>
      </w:r>
      <w:r>
        <w:rPr>
          <w:rFonts w:asciiTheme="minorHAnsi" w:hAnsiTheme="minorHAnsi" w:cstheme="minorHAnsi"/>
          <w:szCs w:val="22"/>
          <w:lang w:eastAsia="en-US" w:bidi="ar-SA"/>
        </w:rPr>
        <w:t xml:space="preserve"> observed gap </w:t>
      </w:r>
      <w:r w:rsidR="00D052FF">
        <w:rPr>
          <w:rFonts w:asciiTheme="minorHAnsi" w:hAnsiTheme="minorHAnsi" w:cstheme="minorHAnsi"/>
          <w:szCs w:val="22"/>
          <w:lang w:eastAsia="en-US" w:bidi="ar-SA"/>
        </w:rPr>
        <w:t>of</w:t>
      </w:r>
      <w:r>
        <w:rPr>
          <w:rFonts w:asciiTheme="minorHAnsi" w:hAnsiTheme="minorHAnsi" w:cstheme="minorHAnsi"/>
          <w:szCs w:val="22"/>
          <w:lang w:eastAsia="en-US" w:bidi="ar-SA"/>
        </w:rPr>
        <w:t xml:space="preserve"> agricultural producers. </w:t>
      </w:r>
      <w:r w:rsidR="00C22744">
        <w:rPr>
          <w:rFonts w:asciiTheme="minorHAnsi" w:hAnsiTheme="minorHAnsi" w:cstheme="minorHAnsi"/>
          <w:szCs w:val="22"/>
          <w:lang w:eastAsia="en-US" w:bidi="ar-SA"/>
        </w:rPr>
        <w:t xml:space="preserve">Stephen </w:t>
      </w:r>
      <w:proofErr w:type="spellStart"/>
      <w:r w:rsidR="00C22744">
        <w:rPr>
          <w:rFonts w:asciiTheme="minorHAnsi" w:hAnsiTheme="minorHAnsi" w:cstheme="minorHAnsi"/>
          <w:szCs w:val="22"/>
          <w:lang w:eastAsia="en-US" w:bidi="ar-SA"/>
        </w:rPr>
        <w:t>Hallan</w:t>
      </w:r>
      <w:proofErr w:type="spellEnd"/>
      <w:r>
        <w:rPr>
          <w:rFonts w:asciiTheme="minorHAnsi" w:hAnsiTheme="minorHAnsi" w:cstheme="minorHAnsi"/>
          <w:szCs w:val="22"/>
          <w:lang w:eastAsia="en-US" w:bidi="ar-SA"/>
        </w:rPr>
        <w:t xml:space="preserve"> and Jim </w:t>
      </w:r>
      <w:proofErr w:type="spellStart"/>
      <w:r>
        <w:rPr>
          <w:rFonts w:asciiTheme="minorHAnsi" w:hAnsiTheme="minorHAnsi" w:cstheme="minorHAnsi"/>
          <w:szCs w:val="22"/>
          <w:lang w:eastAsia="en-US" w:bidi="ar-SA"/>
        </w:rPr>
        <w:t>Birkholtz</w:t>
      </w:r>
      <w:proofErr w:type="spellEnd"/>
      <w:r>
        <w:rPr>
          <w:rFonts w:asciiTheme="minorHAnsi" w:hAnsiTheme="minorHAnsi" w:cstheme="minorHAnsi"/>
          <w:szCs w:val="22"/>
          <w:lang w:eastAsia="en-US" w:bidi="ar-SA"/>
        </w:rPr>
        <w:t xml:space="preserve"> both agreed that there seemed to be a lack of </w:t>
      </w:r>
      <w:proofErr w:type="gramStart"/>
      <w:r>
        <w:rPr>
          <w:rFonts w:asciiTheme="minorHAnsi" w:hAnsiTheme="minorHAnsi" w:cstheme="minorHAnsi"/>
          <w:szCs w:val="22"/>
          <w:lang w:eastAsia="en-US" w:bidi="ar-SA"/>
        </w:rPr>
        <w:t>ag</w:t>
      </w:r>
      <w:proofErr w:type="gramEnd"/>
      <w:r>
        <w:rPr>
          <w:rFonts w:asciiTheme="minorHAnsi" w:hAnsiTheme="minorHAnsi" w:cstheme="minorHAnsi"/>
          <w:szCs w:val="22"/>
          <w:lang w:eastAsia="en-US" w:bidi="ar-SA"/>
        </w:rPr>
        <w:t xml:space="preserve"> outreach, and are worried the farmers on the northern end of the basin are missing the 1W1P process. Wade Johnson asked how to best reach farmers in the basin. Angie Hong stated that the 1W1P process may have started and continues to be in the busy time of year for farmers and that the best time to reach them for input may be January or February. </w:t>
      </w:r>
    </w:p>
    <w:p w:rsidR="00063DBD" w:rsidRDefault="00063DBD" w:rsidP="000029D9">
      <w:pPr>
        <w:pStyle w:val="Standard"/>
        <w:rPr>
          <w:rFonts w:asciiTheme="minorHAnsi" w:hAnsiTheme="minorHAnsi" w:cstheme="minorHAnsi"/>
          <w:szCs w:val="22"/>
          <w:lang w:eastAsia="en-US" w:bidi="ar-SA"/>
        </w:rPr>
      </w:pPr>
    </w:p>
    <w:p w:rsidR="009320C0" w:rsidRDefault="00063DBD" w:rsidP="000029D9">
      <w:pPr>
        <w:pStyle w:val="Standard"/>
        <w:rPr>
          <w:rFonts w:asciiTheme="minorHAnsi" w:hAnsiTheme="minorHAnsi" w:cstheme="minorHAnsi"/>
          <w:szCs w:val="22"/>
          <w:lang w:eastAsia="en-US" w:bidi="ar-SA"/>
        </w:rPr>
      </w:pPr>
      <w:r>
        <w:rPr>
          <w:rFonts w:asciiTheme="minorHAnsi" w:hAnsiTheme="minorHAnsi" w:cstheme="minorHAnsi"/>
          <w:szCs w:val="22"/>
          <w:lang w:eastAsia="en-US" w:bidi="ar-SA"/>
        </w:rPr>
        <w:t xml:space="preserve">Sharon Le May expressed concerns about development and wondered if another focus could be working with developers to do more about the methods used to protect the environment. Fran </w:t>
      </w:r>
      <w:proofErr w:type="spellStart"/>
      <w:r>
        <w:rPr>
          <w:rFonts w:asciiTheme="minorHAnsi" w:hAnsiTheme="minorHAnsi" w:cstheme="minorHAnsi"/>
          <w:szCs w:val="22"/>
          <w:lang w:eastAsia="en-US" w:bidi="ar-SA"/>
        </w:rPr>
        <w:t>Miron</w:t>
      </w:r>
      <w:proofErr w:type="spellEnd"/>
      <w:r>
        <w:rPr>
          <w:rFonts w:asciiTheme="minorHAnsi" w:hAnsiTheme="minorHAnsi" w:cstheme="minorHAnsi"/>
          <w:szCs w:val="22"/>
          <w:lang w:eastAsia="en-US" w:bidi="ar-SA"/>
        </w:rPr>
        <w:t xml:space="preserve"> stated he believed there is good work occurring with developers already and to talk to city planners to get an idea of what strategies are already being employed. </w:t>
      </w:r>
    </w:p>
    <w:p w:rsidR="009320C0" w:rsidRDefault="009320C0" w:rsidP="000029D9">
      <w:pPr>
        <w:pStyle w:val="Standard"/>
        <w:rPr>
          <w:rFonts w:asciiTheme="minorHAnsi" w:hAnsiTheme="minorHAnsi" w:cstheme="minorHAnsi"/>
          <w:szCs w:val="22"/>
          <w:lang w:eastAsia="en-US" w:bidi="ar-SA"/>
        </w:rPr>
      </w:pPr>
    </w:p>
    <w:p w:rsidR="00063DBD" w:rsidRPr="000029D9" w:rsidRDefault="00063DBD" w:rsidP="000029D9">
      <w:pPr>
        <w:pStyle w:val="Standard"/>
        <w:rPr>
          <w:rFonts w:asciiTheme="minorHAnsi" w:hAnsiTheme="minorHAnsi" w:cstheme="minorHAnsi"/>
          <w:szCs w:val="22"/>
          <w:lang w:eastAsia="en-US" w:bidi="ar-SA"/>
        </w:rPr>
      </w:pPr>
      <w:r>
        <w:rPr>
          <w:rFonts w:asciiTheme="minorHAnsi" w:hAnsiTheme="minorHAnsi" w:cstheme="minorHAnsi"/>
          <w:szCs w:val="22"/>
          <w:lang w:eastAsia="en-US" w:bidi="ar-SA"/>
        </w:rPr>
        <w:t>Doug</w:t>
      </w:r>
      <w:r w:rsidR="009320C0" w:rsidRPr="009320C0">
        <w:rPr>
          <w:rFonts w:asciiTheme="minorHAnsi" w:hAnsiTheme="minorHAnsi" w:cstheme="minorHAnsi"/>
          <w:szCs w:val="22"/>
          <w:lang w:eastAsia="en-US" w:bidi="ar-SA"/>
        </w:rPr>
        <w:t xml:space="preserve"> </w:t>
      </w:r>
      <w:proofErr w:type="spellStart"/>
      <w:r w:rsidR="009320C0">
        <w:rPr>
          <w:rFonts w:asciiTheme="minorHAnsi" w:hAnsiTheme="minorHAnsi" w:cstheme="minorHAnsi"/>
          <w:szCs w:val="22"/>
          <w:lang w:eastAsia="en-US" w:bidi="ar-SA"/>
        </w:rPr>
        <w:t>Menikheim</w:t>
      </w:r>
      <w:proofErr w:type="spellEnd"/>
      <w:r w:rsidR="009320C0">
        <w:rPr>
          <w:rFonts w:asciiTheme="minorHAnsi" w:hAnsiTheme="minorHAnsi" w:cstheme="minorHAnsi"/>
          <w:szCs w:val="22"/>
          <w:lang w:eastAsia="en-US" w:bidi="ar-SA"/>
        </w:rPr>
        <w:t xml:space="preserve"> expressed confusion over what the issue was that this group was trying to address, feeling like the watershed districts and management organizations involved with the City of Stillwater were doing a great job at addressing the issues being raised. He felt nervous about creating a new organization similar to the Met council. Stephen </w:t>
      </w:r>
      <w:proofErr w:type="spellStart"/>
      <w:r w:rsidR="009320C0">
        <w:rPr>
          <w:rFonts w:asciiTheme="minorHAnsi" w:hAnsiTheme="minorHAnsi" w:cstheme="minorHAnsi"/>
          <w:szCs w:val="22"/>
          <w:lang w:eastAsia="en-US" w:bidi="ar-SA"/>
        </w:rPr>
        <w:t>Hallan</w:t>
      </w:r>
      <w:proofErr w:type="spellEnd"/>
      <w:r w:rsidR="009320C0">
        <w:rPr>
          <w:rFonts w:asciiTheme="minorHAnsi" w:hAnsiTheme="minorHAnsi" w:cstheme="minorHAnsi"/>
          <w:szCs w:val="22"/>
          <w:lang w:eastAsia="en-US" w:bidi="ar-SA"/>
        </w:rPr>
        <w:t xml:space="preserve"> stated that he believed it was important to look at these issues from a basin wide perspective and that regi</w:t>
      </w:r>
      <w:bookmarkStart w:id="0" w:name="_GoBack"/>
      <w:bookmarkEnd w:id="0"/>
      <w:r w:rsidR="009320C0">
        <w:rPr>
          <w:rFonts w:asciiTheme="minorHAnsi" w:hAnsiTheme="minorHAnsi" w:cstheme="minorHAnsi"/>
          <w:szCs w:val="22"/>
          <w:lang w:eastAsia="en-US" w:bidi="ar-SA"/>
        </w:rPr>
        <w:t xml:space="preserve">onally it would be helpful not to work in a vacuum but instead across political lines. Fran </w:t>
      </w:r>
      <w:proofErr w:type="spellStart"/>
      <w:r w:rsidR="009320C0">
        <w:rPr>
          <w:rFonts w:asciiTheme="minorHAnsi" w:hAnsiTheme="minorHAnsi" w:cstheme="minorHAnsi"/>
          <w:szCs w:val="22"/>
          <w:lang w:eastAsia="en-US" w:bidi="ar-SA"/>
        </w:rPr>
        <w:t>Miron</w:t>
      </w:r>
      <w:proofErr w:type="spellEnd"/>
      <w:r w:rsidR="009320C0">
        <w:rPr>
          <w:rFonts w:asciiTheme="minorHAnsi" w:hAnsiTheme="minorHAnsi" w:cstheme="minorHAnsi"/>
          <w:szCs w:val="22"/>
          <w:lang w:eastAsia="en-US" w:bidi="ar-SA"/>
        </w:rPr>
        <w:t xml:space="preserve"> explained that the meetings had an expiration date and that the mission of these meetings was not a new layer of government, but rather collaboration and sharing of good ideas and activities across the basin.</w:t>
      </w:r>
      <w:r w:rsidR="009766F9">
        <w:rPr>
          <w:rFonts w:asciiTheme="minorHAnsi" w:hAnsiTheme="minorHAnsi" w:cstheme="minorHAnsi"/>
          <w:szCs w:val="22"/>
          <w:lang w:eastAsia="en-US" w:bidi="ar-SA"/>
        </w:rPr>
        <w:t xml:space="preserve"> Laura Jester reiterated the goal of the 1W1P as a plan for working collabora</w:t>
      </w:r>
      <w:r w:rsidR="000B363E">
        <w:rPr>
          <w:rFonts w:asciiTheme="minorHAnsi" w:hAnsiTheme="minorHAnsi" w:cstheme="minorHAnsi"/>
          <w:szCs w:val="22"/>
          <w:lang w:eastAsia="en-US" w:bidi="ar-SA"/>
        </w:rPr>
        <w:t>tively and implementing locally, and that one of the other benefits is that the plan will be able to address issues other</w:t>
      </w:r>
      <w:r w:rsidR="000059DE">
        <w:rPr>
          <w:rFonts w:asciiTheme="minorHAnsi" w:hAnsiTheme="minorHAnsi" w:cstheme="minorHAnsi"/>
          <w:szCs w:val="22"/>
          <w:lang w:eastAsia="en-US" w:bidi="ar-SA"/>
        </w:rPr>
        <w:t xml:space="preserve"> than just surface water concerns.</w:t>
      </w:r>
    </w:p>
    <w:p w:rsidR="00C7426E" w:rsidRPr="00C1217B" w:rsidRDefault="000029D9" w:rsidP="006C63D3">
      <w:pPr>
        <w:pStyle w:val="Heading4"/>
        <w:rPr>
          <w:rFonts w:asciiTheme="majorHAnsi" w:hAnsiTheme="majorHAnsi" w:cstheme="minorHAnsi"/>
        </w:rPr>
      </w:pPr>
      <w:r>
        <w:rPr>
          <w:rFonts w:asciiTheme="majorHAnsi" w:hAnsiTheme="majorHAnsi" w:cstheme="minorHAnsi"/>
        </w:rPr>
        <w:t>Update from Advisory Committee meeting</w:t>
      </w:r>
      <w:r w:rsidR="00C22744">
        <w:rPr>
          <w:rFonts w:asciiTheme="majorHAnsi" w:hAnsiTheme="majorHAnsi" w:cstheme="minorHAnsi"/>
        </w:rPr>
        <w:t>s</w:t>
      </w:r>
      <w:r>
        <w:rPr>
          <w:rFonts w:asciiTheme="majorHAnsi" w:hAnsiTheme="majorHAnsi" w:cstheme="minorHAnsi"/>
        </w:rPr>
        <w:t xml:space="preserve"> on </w:t>
      </w:r>
      <w:r w:rsidR="00C22744">
        <w:rPr>
          <w:rFonts w:asciiTheme="majorHAnsi" w:hAnsiTheme="majorHAnsi" w:cstheme="minorHAnsi"/>
        </w:rPr>
        <w:t>September 13</w:t>
      </w:r>
      <w:r w:rsidR="00C22744" w:rsidRPr="00C22744">
        <w:rPr>
          <w:rFonts w:asciiTheme="majorHAnsi" w:hAnsiTheme="majorHAnsi" w:cstheme="minorHAnsi"/>
          <w:vertAlign w:val="superscript"/>
        </w:rPr>
        <w:t>th</w:t>
      </w:r>
      <w:r w:rsidR="00C22744">
        <w:rPr>
          <w:rFonts w:asciiTheme="majorHAnsi" w:hAnsiTheme="majorHAnsi" w:cstheme="minorHAnsi"/>
        </w:rPr>
        <w:t xml:space="preserve"> and October 11th</w:t>
      </w:r>
    </w:p>
    <w:p w:rsidR="000166F3" w:rsidRPr="00C1217B" w:rsidRDefault="000166F3">
      <w:pPr>
        <w:pStyle w:val="Standard"/>
        <w:rPr>
          <w:rFonts w:asciiTheme="minorHAnsi" w:hAnsiTheme="minorHAnsi" w:cstheme="minorHAnsi"/>
        </w:rPr>
      </w:pPr>
    </w:p>
    <w:p w:rsidR="00C7426E" w:rsidRDefault="00C22744">
      <w:pPr>
        <w:pStyle w:val="Standard"/>
        <w:rPr>
          <w:rFonts w:asciiTheme="minorHAnsi" w:hAnsiTheme="minorHAnsi" w:cstheme="minorHAnsi"/>
          <w:szCs w:val="22"/>
          <w:lang w:eastAsia="en-US" w:bidi="ar-SA"/>
        </w:rPr>
      </w:pPr>
      <w:r>
        <w:rPr>
          <w:rFonts w:asciiTheme="minorHAnsi" w:hAnsiTheme="minorHAnsi" w:cstheme="minorHAnsi"/>
          <w:szCs w:val="22"/>
          <w:lang w:eastAsia="en-US" w:bidi="ar-SA"/>
        </w:rPr>
        <w:t xml:space="preserve">Laura Jester </w:t>
      </w:r>
      <w:r w:rsidR="000029D9">
        <w:rPr>
          <w:rFonts w:asciiTheme="minorHAnsi" w:hAnsiTheme="minorHAnsi" w:cstheme="minorHAnsi"/>
          <w:szCs w:val="22"/>
          <w:lang w:eastAsia="en-US" w:bidi="ar-SA"/>
        </w:rPr>
        <w:t xml:space="preserve">updated the committee </w:t>
      </w:r>
      <w:r w:rsidR="00B2632F">
        <w:rPr>
          <w:rFonts w:asciiTheme="minorHAnsi" w:hAnsiTheme="minorHAnsi" w:cstheme="minorHAnsi"/>
          <w:szCs w:val="22"/>
          <w:lang w:eastAsia="en-US" w:bidi="ar-SA"/>
        </w:rPr>
        <w:t>on the</w:t>
      </w:r>
      <w:r w:rsidR="000029D9">
        <w:rPr>
          <w:rFonts w:asciiTheme="minorHAnsi" w:hAnsiTheme="minorHAnsi" w:cstheme="minorHAnsi"/>
          <w:szCs w:val="22"/>
          <w:lang w:eastAsia="en-US" w:bidi="ar-SA"/>
        </w:rPr>
        <w:t xml:space="preserve"> </w:t>
      </w:r>
      <w:r>
        <w:rPr>
          <w:rFonts w:asciiTheme="minorHAnsi" w:hAnsiTheme="minorHAnsi" w:cstheme="minorHAnsi"/>
          <w:szCs w:val="22"/>
          <w:lang w:eastAsia="en-US" w:bidi="ar-SA"/>
        </w:rPr>
        <w:t>latest</w:t>
      </w:r>
      <w:r w:rsidR="000029D9">
        <w:rPr>
          <w:rFonts w:asciiTheme="minorHAnsi" w:hAnsiTheme="minorHAnsi" w:cstheme="minorHAnsi"/>
          <w:szCs w:val="22"/>
          <w:lang w:eastAsia="en-US" w:bidi="ar-SA"/>
        </w:rPr>
        <w:t xml:space="preserve"> Advisory Committee meeting</w:t>
      </w:r>
      <w:r>
        <w:rPr>
          <w:rFonts w:asciiTheme="minorHAnsi" w:hAnsiTheme="minorHAnsi" w:cstheme="minorHAnsi"/>
          <w:szCs w:val="22"/>
          <w:lang w:eastAsia="en-US" w:bidi="ar-SA"/>
        </w:rPr>
        <w:t>s</w:t>
      </w:r>
      <w:r w:rsidR="003771B9">
        <w:rPr>
          <w:rFonts w:asciiTheme="minorHAnsi" w:hAnsiTheme="minorHAnsi" w:cstheme="minorHAnsi"/>
          <w:szCs w:val="22"/>
          <w:lang w:eastAsia="en-US" w:bidi="ar-SA"/>
        </w:rPr>
        <w:t xml:space="preserve"> and clarified that all local plans were part of the data gathering and consolidation</w:t>
      </w:r>
      <w:r w:rsidR="00A02D97">
        <w:rPr>
          <w:rFonts w:asciiTheme="minorHAnsi" w:hAnsiTheme="minorHAnsi" w:cstheme="minorHAnsi"/>
          <w:szCs w:val="22"/>
          <w:lang w:eastAsia="en-US" w:bidi="ar-SA"/>
        </w:rPr>
        <w:t xml:space="preserve">. </w:t>
      </w:r>
      <w:r w:rsidR="009766F9">
        <w:rPr>
          <w:rFonts w:asciiTheme="minorHAnsi" w:hAnsiTheme="minorHAnsi" w:cstheme="minorHAnsi"/>
          <w:szCs w:val="22"/>
          <w:lang w:eastAsia="en-US" w:bidi="ar-SA"/>
        </w:rPr>
        <w:t xml:space="preserve">The next step in the process </w:t>
      </w:r>
      <w:r w:rsidR="003771B9">
        <w:rPr>
          <w:rFonts w:asciiTheme="minorHAnsi" w:hAnsiTheme="minorHAnsi" w:cstheme="minorHAnsi"/>
          <w:szCs w:val="22"/>
          <w:lang w:eastAsia="en-US" w:bidi="ar-SA"/>
        </w:rPr>
        <w:t>is</w:t>
      </w:r>
      <w:r w:rsidR="009766F9">
        <w:rPr>
          <w:rFonts w:asciiTheme="minorHAnsi" w:hAnsiTheme="minorHAnsi" w:cstheme="minorHAnsi"/>
          <w:szCs w:val="22"/>
          <w:lang w:eastAsia="en-US" w:bidi="ar-SA"/>
        </w:rPr>
        <w:t xml:space="preserve"> to identify measurable goals, and then </w:t>
      </w:r>
      <w:r w:rsidR="003771B9">
        <w:rPr>
          <w:rFonts w:asciiTheme="minorHAnsi" w:hAnsiTheme="minorHAnsi" w:cstheme="minorHAnsi"/>
          <w:szCs w:val="22"/>
          <w:lang w:eastAsia="en-US" w:bidi="ar-SA"/>
        </w:rPr>
        <w:t xml:space="preserve">identify </w:t>
      </w:r>
      <w:r w:rsidR="009766F9">
        <w:rPr>
          <w:rFonts w:asciiTheme="minorHAnsi" w:hAnsiTheme="minorHAnsi" w:cstheme="minorHAnsi"/>
          <w:szCs w:val="22"/>
          <w:lang w:eastAsia="en-US" w:bidi="ar-SA"/>
        </w:rPr>
        <w:t xml:space="preserve">strategies for addressing the issues. </w:t>
      </w:r>
    </w:p>
    <w:p w:rsidR="009766F9" w:rsidRDefault="009766F9">
      <w:pPr>
        <w:pStyle w:val="Standard"/>
        <w:rPr>
          <w:rFonts w:asciiTheme="minorHAnsi" w:hAnsiTheme="minorHAnsi" w:cstheme="minorHAnsi"/>
          <w:szCs w:val="22"/>
          <w:lang w:eastAsia="en-US" w:bidi="ar-SA"/>
        </w:rPr>
      </w:pPr>
    </w:p>
    <w:p w:rsidR="009766F9" w:rsidRDefault="009766F9" w:rsidP="009766F9">
      <w:pPr>
        <w:pStyle w:val="Heading4"/>
        <w:rPr>
          <w:rFonts w:asciiTheme="majorHAnsi" w:hAnsiTheme="majorHAnsi" w:cstheme="minorHAnsi"/>
        </w:rPr>
      </w:pPr>
      <w:r>
        <w:rPr>
          <w:rFonts w:asciiTheme="majorHAnsi" w:hAnsiTheme="majorHAnsi" w:cstheme="minorHAnsi"/>
        </w:rPr>
        <w:t>Discuss “Priority Issues”</w:t>
      </w:r>
    </w:p>
    <w:p w:rsidR="009766F9" w:rsidRDefault="009766F9" w:rsidP="009766F9">
      <w:pPr>
        <w:rPr>
          <w:lang w:eastAsia="en-US" w:bidi="ar-SA"/>
        </w:rPr>
      </w:pPr>
    </w:p>
    <w:p w:rsidR="004F3F33" w:rsidRDefault="009766F9" w:rsidP="009766F9">
      <w:pPr>
        <w:rPr>
          <w:rFonts w:asciiTheme="minorHAnsi" w:hAnsiTheme="minorHAnsi" w:cstheme="minorHAnsi"/>
          <w:szCs w:val="22"/>
          <w:lang w:eastAsia="en-US" w:bidi="ar-SA"/>
        </w:rPr>
      </w:pPr>
      <w:r w:rsidRPr="009766F9">
        <w:rPr>
          <w:rFonts w:asciiTheme="minorHAnsi" w:hAnsiTheme="minorHAnsi" w:cstheme="minorHAnsi"/>
          <w:szCs w:val="22"/>
          <w:lang w:eastAsia="en-US" w:bidi="ar-SA"/>
        </w:rPr>
        <w:t xml:space="preserve">Jen Kader </w:t>
      </w:r>
      <w:r w:rsidR="003771B9">
        <w:rPr>
          <w:rFonts w:asciiTheme="minorHAnsi" w:hAnsiTheme="minorHAnsi" w:cstheme="minorHAnsi"/>
          <w:szCs w:val="22"/>
          <w:lang w:eastAsia="en-US" w:bidi="ar-SA"/>
        </w:rPr>
        <w:t>explained</w:t>
      </w:r>
      <w:r w:rsidRPr="009766F9">
        <w:rPr>
          <w:rFonts w:asciiTheme="minorHAnsi" w:hAnsiTheme="minorHAnsi" w:cstheme="minorHAnsi"/>
          <w:szCs w:val="22"/>
          <w:lang w:eastAsia="en-US" w:bidi="ar-SA"/>
        </w:rPr>
        <w:t xml:space="preserve"> </w:t>
      </w:r>
      <w:r w:rsidR="003771B9">
        <w:rPr>
          <w:rFonts w:asciiTheme="minorHAnsi" w:hAnsiTheme="minorHAnsi" w:cstheme="minorHAnsi"/>
          <w:szCs w:val="22"/>
          <w:lang w:eastAsia="en-US" w:bidi="ar-SA"/>
        </w:rPr>
        <w:t>the process of data consolidation, input, and issue prioritization</w:t>
      </w:r>
      <w:r w:rsidR="003771B9" w:rsidRPr="009766F9">
        <w:rPr>
          <w:rFonts w:asciiTheme="minorHAnsi" w:hAnsiTheme="minorHAnsi" w:cstheme="minorHAnsi"/>
          <w:szCs w:val="22"/>
          <w:lang w:eastAsia="en-US" w:bidi="ar-SA"/>
        </w:rPr>
        <w:t xml:space="preserve"> </w:t>
      </w:r>
      <w:r w:rsidR="003771B9">
        <w:rPr>
          <w:rFonts w:asciiTheme="minorHAnsi" w:hAnsiTheme="minorHAnsi" w:cstheme="minorHAnsi"/>
          <w:szCs w:val="22"/>
          <w:lang w:eastAsia="en-US" w:bidi="ar-SA"/>
        </w:rPr>
        <w:t xml:space="preserve">and presented </w:t>
      </w:r>
      <w:r w:rsidRPr="009766F9">
        <w:rPr>
          <w:rFonts w:asciiTheme="minorHAnsi" w:hAnsiTheme="minorHAnsi" w:cstheme="minorHAnsi"/>
          <w:szCs w:val="22"/>
          <w:lang w:eastAsia="en-US" w:bidi="ar-SA"/>
        </w:rPr>
        <w:t xml:space="preserve">the </w:t>
      </w:r>
      <w:r>
        <w:rPr>
          <w:rFonts w:asciiTheme="minorHAnsi" w:hAnsiTheme="minorHAnsi" w:cstheme="minorHAnsi"/>
          <w:szCs w:val="22"/>
          <w:lang w:eastAsia="en-US" w:bidi="ar-SA"/>
        </w:rPr>
        <w:t>tiered priority issues by resource area for discussion and approval.</w:t>
      </w:r>
      <w:r w:rsidRPr="009766F9">
        <w:rPr>
          <w:rFonts w:asciiTheme="minorHAnsi" w:hAnsiTheme="minorHAnsi" w:cstheme="minorHAnsi"/>
          <w:szCs w:val="22"/>
          <w:lang w:eastAsia="en-US" w:bidi="ar-SA"/>
        </w:rPr>
        <w:t xml:space="preserve"> </w:t>
      </w:r>
      <w:r w:rsidR="00A02D97">
        <w:rPr>
          <w:rFonts w:asciiTheme="minorHAnsi" w:hAnsiTheme="minorHAnsi" w:cstheme="minorHAnsi"/>
          <w:szCs w:val="22"/>
          <w:lang w:eastAsia="en-US" w:bidi="ar-SA"/>
        </w:rPr>
        <w:t xml:space="preserve">Laura explained that there </w:t>
      </w:r>
      <w:r w:rsidR="00A02D97">
        <w:rPr>
          <w:rFonts w:asciiTheme="minorHAnsi" w:hAnsiTheme="minorHAnsi" w:cstheme="minorHAnsi"/>
          <w:szCs w:val="22"/>
          <w:lang w:eastAsia="en-US" w:bidi="ar-SA"/>
        </w:rPr>
        <w:lastRenderedPageBreak/>
        <w:t>would be opportunity for farmer input later on during the strategy conversations, but that the timeline was such that the process had to continue. Greg Anderson asked about the State agency input which can be found in the form of letters on the website. As the resource areas were discussed Jen clarified that “Tier C” did not mean the issues were not a priority and would not be addressed.</w:t>
      </w:r>
    </w:p>
    <w:p w:rsidR="004F3F33" w:rsidRDefault="004F3F33" w:rsidP="009766F9">
      <w:pPr>
        <w:rPr>
          <w:rFonts w:asciiTheme="minorHAnsi" w:hAnsiTheme="minorHAnsi" w:cstheme="minorHAnsi"/>
          <w:szCs w:val="22"/>
          <w:lang w:eastAsia="en-US" w:bidi="ar-SA"/>
        </w:rPr>
      </w:pPr>
    </w:p>
    <w:p w:rsidR="004F3F33" w:rsidRPr="004F3F33" w:rsidRDefault="004F3F33" w:rsidP="009766F9">
      <w:pPr>
        <w:rPr>
          <w:rFonts w:asciiTheme="minorHAnsi" w:hAnsiTheme="minorHAnsi" w:cstheme="minorHAnsi"/>
          <w:i/>
          <w:szCs w:val="22"/>
          <w:lang w:eastAsia="en-US" w:bidi="ar-SA"/>
        </w:rPr>
      </w:pPr>
      <w:r w:rsidRPr="004F3F33">
        <w:rPr>
          <w:rFonts w:asciiTheme="minorHAnsi" w:hAnsiTheme="minorHAnsi" w:cstheme="minorHAnsi"/>
          <w:i/>
          <w:szCs w:val="22"/>
          <w:lang w:eastAsia="en-US" w:bidi="ar-SA"/>
        </w:rPr>
        <w:t>Lakes</w:t>
      </w:r>
    </w:p>
    <w:p w:rsidR="009766F9" w:rsidRDefault="00A02D97" w:rsidP="009766F9">
      <w:pPr>
        <w:rPr>
          <w:rFonts w:asciiTheme="minorHAnsi" w:hAnsiTheme="minorHAnsi" w:cstheme="minorHAnsi"/>
          <w:szCs w:val="22"/>
          <w:lang w:eastAsia="en-US" w:bidi="ar-SA"/>
        </w:rPr>
      </w:pPr>
      <w:r>
        <w:rPr>
          <w:rFonts w:asciiTheme="minorHAnsi" w:hAnsiTheme="minorHAnsi" w:cstheme="minorHAnsi"/>
          <w:szCs w:val="22"/>
          <w:lang w:eastAsia="en-US" w:bidi="ar-SA"/>
        </w:rPr>
        <w:t xml:space="preserve">The first issue statement under the </w:t>
      </w:r>
      <w:r w:rsidR="004F3F33">
        <w:rPr>
          <w:rFonts w:asciiTheme="minorHAnsi" w:hAnsiTheme="minorHAnsi" w:cstheme="minorHAnsi"/>
          <w:szCs w:val="22"/>
          <w:lang w:eastAsia="en-US" w:bidi="ar-SA"/>
        </w:rPr>
        <w:t>lake</w:t>
      </w:r>
      <w:r>
        <w:rPr>
          <w:rFonts w:asciiTheme="minorHAnsi" w:hAnsiTheme="minorHAnsi" w:cstheme="minorHAnsi"/>
          <w:szCs w:val="22"/>
          <w:lang w:eastAsia="en-US" w:bidi="ar-SA"/>
        </w:rPr>
        <w:t xml:space="preserve"> resource </w:t>
      </w:r>
      <w:r w:rsidR="004F3F33">
        <w:rPr>
          <w:rFonts w:asciiTheme="minorHAnsi" w:hAnsiTheme="minorHAnsi" w:cstheme="minorHAnsi"/>
          <w:szCs w:val="22"/>
          <w:lang w:eastAsia="en-US" w:bidi="ar-SA"/>
        </w:rPr>
        <w:t xml:space="preserve">category </w:t>
      </w:r>
      <w:r>
        <w:rPr>
          <w:rFonts w:asciiTheme="minorHAnsi" w:hAnsiTheme="minorHAnsi" w:cstheme="minorHAnsi"/>
          <w:szCs w:val="22"/>
          <w:lang w:eastAsia="en-US" w:bidi="ar-SA"/>
        </w:rPr>
        <w:t xml:space="preserve">was discussed at length. Stephen </w:t>
      </w:r>
      <w:proofErr w:type="spellStart"/>
      <w:r>
        <w:rPr>
          <w:rFonts w:asciiTheme="minorHAnsi" w:hAnsiTheme="minorHAnsi" w:cstheme="minorHAnsi"/>
          <w:szCs w:val="22"/>
          <w:lang w:eastAsia="en-US" w:bidi="ar-SA"/>
        </w:rPr>
        <w:t>Hallan</w:t>
      </w:r>
      <w:proofErr w:type="spellEnd"/>
      <w:r>
        <w:rPr>
          <w:rFonts w:asciiTheme="minorHAnsi" w:hAnsiTheme="minorHAnsi" w:cstheme="minorHAnsi"/>
          <w:szCs w:val="22"/>
          <w:lang w:eastAsia="en-US" w:bidi="ar-SA"/>
        </w:rPr>
        <w:t xml:space="preserve"> was concerned of the wording “misuse or overuse” and believes it will anger or alienate farmers. Jim </w:t>
      </w:r>
      <w:proofErr w:type="spellStart"/>
      <w:r>
        <w:rPr>
          <w:rFonts w:asciiTheme="minorHAnsi" w:hAnsiTheme="minorHAnsi" w:cstheme="minorHAnsi"/>
          <w:szCs w:val="22"/>
          <w:lang w:eastAsia="en-US" w:bidi="ar-SA"/>
        </w:rPr>
        <w:t>Birkholz</w:t>
      </w:r>
      <w:proofErr w:type="spellEnd"/>
      <w:r>
        <w:rPr>
          <w:rFonts w:asciiTheme="minorHAnsi" w:hAnsiTheme="minorHAnsi" w:cstheme="minorHAnsi"/>
          <w:szCs w:val="22"/>
          <w:lang w:eastAsia="en-US" w:bidi="ar-SA"/>
        </w:rPr>
        <w:t xml:space="preserve"> stated that market prices do not compensate farmers for environmentally friendly choices and this is a major issue involved in promoting eco-friendly land use. </w:t>
      </w:r>
      <w:r w:rsidR="004F3F33">
        <w:rPr>
          <w:rFonts w:asciiTheme="minorHAnsi" w:hAnsiTheme="minorHAnsi" w:cstheme="minorHAnsi"/>
          <w:szCs w:val="22"/>
          <w:lang w:eastAsia="en-US" w:bidi="ar-SA"/>
        </w:rPr>
        <w:t xml:space="preserve">Greg Anderson agreed that he did not believe misuse or overuse of chemicals is an existing problem in the farm community and worries about the impact of having agriculture listed as the number one issue. Steve </w:t>
      </w:r>
      <w:proofErr w:type="spellStart"/>
      <w:r w:rsidR="004F3F33">
        <w:rPr>
          <w:rFonts w:asciiTheme="minorHAnsi" w:hAnsiTheme="minorHAnsi" w:cstheme="minorHAnsi"/>
          <w:szCs w:val="22"/>
          <w:lang w:eastAsia="en-US" w:bidi="ar-SA"/>
        </w:rPr>
        <w:t>Schmalz</w:t>
      </w:r>
      <w:proofErr w:type="spellEnd"/>
      <w:r w:rsidR="004F3F33">
        <w:rPr>
          <w:rFonts w:asciiTheme="minorHAnsi" w:hAnsiTheme="minorHAnsi" w:cstheme="minorHAnsi"/>
          <w:szCs w:val="22"/>
          <w:lang w:eastAsia="en-US" w:bidi="ar-SA"/>
        </w:rPr>
        <w:t xml:space="preserve"> read data from analysis done on the St. Croix which found that 11% of farmland accounts for 66% of the phosphorus contribution to the river. Jim </w:t>
      </w:r>
      <w:proofErr w:type="spellStart"/>
      <w:r w:rsidR="004F3F33">
        <w:rPr>
          <w:rFonts w:asciiTheme="minorHAnsi" w:hAnsiTheme="minorHAnsi" w:cstheme="minorHAnsi"/>
          <w:szCs w:val="22"/>
          <w:lang w:eastAsia="en-US" w:bidi="ar-SA"/>
        </w:rPr>
        <w:t>Birkholz</w:t>
      </w:r>
      <w:proofErr w:type="spellEnd"/>
      <w:r w:rsidR="004F3F33">
        <w:rPr>
          <w:rFonts w:asciiTheme="minorHAnsi" w:hAnsiTheme="minorHAnsi" w:cstheme="minorHAnsi"/>
          <w:szCs w:val="22"/>
          <w:lang w:eastAsia="en-US" w:bidi="ar-SA"/>
        </w:rPr>
        <w:t xml:space="preserve"> agreed he did not want to alienate farmers, and Fran </w:t>
      </w:r>
      <w:proofErr w:type="spellStart"/>
      <w:r w:rsidR="004F3F33">
        <w:rPr>
          <w:rFonts w:asciiTheme="minorHAnsi" w:hAnsiTheme="minorHAnsi" w:cstheme="minorHAnsi"/>
          <w:szCs w:val="22"/>
          <w:lang w:eastAsia="en-US" w:bidi="ar-SA"/>
        </w:rPr>
        <w:t>Miron</w:t>
      </w:r>
      <w:proofErr w:type="spellEnd"/>
      <w:r w:rsidR="004F3F33">
        <w:rPr>
          <w:rFonts w:asciiTheme="minorHAnsi" w:hAnsiTheme="minorHAnsi" w:cstheme="minorHAnsi"/>
          <w:szCs w:val="22"/>
          <w:lang w:eastAsia="en-US" w:bidi="ar-SA"/>
        </w:rPr>
        <w:t xml:space="preserve"> suggested rewording the issue statement so as not to make it an attack on farmers. “Ag practices are impacting lake water quality.”</w:t>
      </w:r>
    </w:p>
    <w:p w:rsidR="004F3F33" w:rsidRDefault="004F3F33" w:rsidP="009766F9">
      <w:pPr>
        <w:rPr>
          <w:rFonts w:asciiTheme="minorHAnsi" w:hAnsiTheme="minorHAnsi" w:cstheme="minorHAnsi"/>
          <w:szCs w:val="22"/>
          <w:lang w:eastAsia="en-US" w:bidi="ar-SA"/>
        </w:rPr>
      </w:pPr>
    </w:p>
    <w:p w:rsidR="004F3F33" w:rsidRDefault="004F3F33" w:rsidP="009766F9">
      <w:pPr>
        <w:rPr>
          <w:rFonts w:asciiTheme="minorHAnsi" w:hAnsiTheme="minorHAnsi" w:cstheme="minorHAnsi"/>
          <w:i/>
          <w:szCs w:val="22"/>
          <w:lang w:eastAsia="en-US" w:bidi="ar-SA"/>
        </w:rPr>
      </w:pPr>
      <w:r w:rsidRPr="004F3F33">
        <w:rPr>
          <w:rFonts w:asciiTheme="minorHAnsi" w:hAnsiTheme="minorHAnsi" w:cstheme="minorHAnsi"/>
          <w:i/>
          <w:szCs w:val="22"/>
          <w:lang w:eastAsia="en-US" w:bidi="ar-SA"/>
        </w:rPr>
        <w:t>Rivers and Streams</w:t>
      </w:r>
    </w:p>
    <w:p w:rsidR="004F3F33" w:rsidRDefault="004F3F33" w:rsidP="009766F9">
      <w:pPr>
        <w:rPr>
          <w:rFonts w:asciiTheme="minorHAnsi" w:hAnsiTheme="minorHAnsi" w:cstheme="minorHAnsi"/>
          <w:szCs w:val="22"/>
          <w:lang w:eastAsia="en-US" w:bidi="ar-SA"/>
        </w:rPr>
      </w:pPr>
      <w:r>
        <w:rPr>
          <w:rFonts w:asciiTheme="minorHAnsi" w:hAnsiTheme="minorHAnsi" w:cstheme="minorHAnsi"/>
          <w:szCs w:val="22"/>
          <w:lang w:eastAsia="en-US" w:bidi="ar-SA"/>
        </w:rPr>
        <w:t xml:space="preserve">Kevin </w:t>
      </w:r>
      <w:proofErr w:type="spellStart"/>
      <w:r>
        <w:rPr>
          <w:rFonts w:asciiTheme="minorHAnsi" w:hAnsiTheme="minorHAnsi" w:cstheme="minorHAnsi"/>
          <w:szCs w:val="22"/>
          <w:lang w:eastAsia="en-US" w:bidi="ar-SA"/>
        </w:rPr>
        <w:t>Chapdelaine</w:t>
      </w:r>
      <w:proofErr w:type="spellEnd"/>
      <w:r>
        <w:rPr>
          <w:rFonts w:asciiTheme="minorHAnsi" w:hAnsiTheme="minorHAnsi" w:cstheme="minorHAnsi"/>
          <w:szCs w:val="22"/>
          <w:lang w:eastAsia="en-US" w:bidi="ar-SA"/>
        </w:rPr>
        <w:t xml:space="preserve"> stated that he wants to clump </w:t>
      </w:r>
      <w:proofErr w:type="gramStart"/>
      <w:r>
        <w:rPr>
          <w:rFonts w:asciiTheme="minorHAnsi" w:hAnsiTheme="minorHAnsi" w:cstheme="minorHAnsi"/>
          <w:szCs w:val="22"/>
          <w:lang w:eastAsia="en-US" w:bidi="ar-SA"/>
        </w:rPr>
        <w:t>ag</w:t>
      </w:r>
      <w:proofErr w:type="gramEnd"/>
      <w:r>
        <w:rPr>
          <w:rFonts w:asciiTheme="minorHAnsi" w:hAnsiTheme="minorHAnsi" w:cstheme="minorHAnsi"/>
          <w:szCs w:val="22"/>
          <w:lang w:eastAsia="en-US" w:bidi="ar-SA"/>
        </w:rPr>
        <w:t xml:space="preserve"> and development as equally important issues in this category. Dan Fabian asked if agriculture could be moved off the top of the issues list now that the tiers have been created. Jim </w:t>
      </w:r>
      <w:proofErr w:type="spellStart"/>
      <w:r>
        <w:rPr>
          <w:rFonts w:asciiTheme="minorHAnsi" w:hAnsiTheme="minorHAnsi" w:cstheme="minorHAnsi"/>
          <w:szCs w:val="22"/>
          <w:lang w:eastAsia="en-US" w:bidi="ar-SA"/>
        </w:rPr>
        <w:t>Birkholz</w:t>
      </w:r>
      <w:proofErr w:type="spellEnd"/>
      <w:r>
        <w:rPr>
          <w:rFonts w:asciiTheme="minorHAnsi" w:hAnsiTheme="minorHAnsi" w:cstheme="minorHAnsi"/>
          <w:szCs w:val="22"/>
          <w:lang w:eastAsia="en-US" w:bidi="ar-SA"/>
        </w:rPr>
        <w:t xml:space="preserve"> took issue with the separation, stating that it misses the dynamic between development, long term farming vs short term farming, and the use of land. Stephen </w:t>
      </w:r>
      <w:proofErr w:type="spellStart"/>
      <w:r>
        <w:rPr>
          <w:rFonts w:asciiTheme="minorHAnsi" w:hAnsiTheme="minorHAnsi" w:cstheme="minorHAnsi"/>
          <w:szCs w:val="22"/>
          <w:lang w:eastAsia="en-US" w:bidi="ar-SA"/>
        </w:rPr>
        <w:t>Hallan</w:t>
      </w:r>
      <w:proofErr w:type="spellEnd"/>
      <w:r>
        <w:rPr>
          <w:rFonts w:asciiTheme="minorHAnsi" w:hAnsiTheme="minorHAnsi" w:cstheme="minorHAnsi"/>
          <w:szCs w:val="22"/>
          <w:lang w:eastAsia="en-US" w:bidi="ar-SA"/>
        </w:rPr>
        <w:t xml:space="preserve"> asked about SSTS failure data. Jim </w:t>
      </w:r>
      <w:proofErr w:type="spellStart"/>
      <w:r>
        <w:rPr>
          <w:rFonts w:asciiTheme="minorHAnsi" w:hAnsiTheme="minorHAnsi" w:cstheme="minorHAnsi"/>
          <w:szCs w:val="22"/>
          <w:lang w:eastAsia="en-US" w:bidi="ar-SA"/>
        </w:rPr>
        <w:t>Birkholz</w:t>
      </w:r>
      <w:proofErr w:type="spellEnd"/>
      <w:r>
        <w:rPr>
          <w:rFonts w:asciiTheme="minorHAnsi" w:hAnsiTheme="minorHAnsi" w:cstheme="minorHAnsi"/>
          <w:szCs w:val="22"/>
          <w:lang w:eastAsia="en-US" w:bidi="ar-SA"/>
        </w:rPr>
        <w:t xml:space="preserve"> suggested </w:t>
      </w:r>
      <w:proofErr w:type="gramStart"/>
      <w:r>
        <w:rPr>
          <w:rFonts w:asciiTheme="minorHAnsi" w:hAnsiTheme="minorHAnsi" w:cstheme="minorHAnsi"/>
          <w:szCs w:val="22"/>
          <w:lang w:eastAsia="en-US" w:bidi="ar-SA"/>
        </w:rPr>
        <w:t>alternative methods to SSTS needs</w:t>
      </w:r>
      <w:proofErr w:type="gramEnd"/>
      <w:r>
        <w:rPr>
          <w:rFonts w:asciiTheme="minorHAnsi" w:hAnsiTheme="minorHAnsi" w:cstheme="minorHAnsi"/>
          <w:szCs w:val="22"/>
          <w:lang w:eastAsia="en-US" w:bidi="ar-SA"/>
        </w:rPr>
        <w:t xml:space="preserve"> to be looked at.</w:t>
      </w:r>
    </w:p>
    <w:p w:rsidR="004F3F33" w:rsidRDefault="004F3F33" w:rsidP="009766F9">
      <w:pPr>
        <w:rPr>
          <w:rFonts w:asciiTheme="minorHAnsi" w:hAnsiTheme="minorHAnsi" w:cstheme="minorHAnsi"/>
          <w:szCs w:val="22"/>
          <w:lang w:eastAsia="en-US" w:bidi="ar-SA"/>
        </w:rPr>
      </w:pPr>
    </w:p>
    <w:p w:rsidR="004F3F33" w:rsidRDefault="004F3F33" w:rsidP="009766F9">
      <w:pPr>
        <w:rPr>
          <w:rFonts w:asciiTheme="minorHAnsi" w:hAnsiTheme="minorHAnsi" w:cstheme="minorHAnsi"/>
          <w:i/>
          <w:szCs w:val="22"/>
          <w:lang w:eastAsia="en-US" w:bidi="ar-SA"/>
        </w:rPr>
      </w:pPr>
      <w:r>
        <w:rPr>
          <w:rFonts w:asciiTheme="minorHAnsi" w:hAnsiTheme="minorHAnsi" w:cstheme="minorHAnsi"/>
          <w:i/>
          <w:szCs w:val="22"/>
          <w:lang w:eastAsia="en-US" w:bidi="ar-SA"/>
        </w:rPr>
        <w:t>Wetlands</w:t>
      </w:r>
    </w:p>
    <w:p w:rsidR="004F3F33" w:rsidRDefault="004F3F33" w:rsidP="009766F9">
      <w:pPr>
        <w:rPr>
          <w:rFonts w:asciiTheme="minorHAnsi" w:hAnsiTheme="minorHAnsi" w:cstheme="minorHAnsi"/>
          <w:szCs w:val="22"/>
          <w:lang w:eastAsia="en-US" w:bidi="ar-SA"/>
        </w:rPr>
      </w:pPr>
      <w:r>
        <w:rPr>
          <w:rFonts w:asciiTheme="minorHAnsi" w:hAnsiTheme="minorHAnsi" w:cstheme="minorHAnsi"/>
          <w:szCs w:val="22"/>
          <w:lang w:eastAsia="en-US" w:bidi="ar-SA"/>
        </w:rPr>
        <w:t xml:space="preserve">Stephen </w:t>
      </w:r>
      <w:proofErr w:type="spellStart"/>
      <w:r>
        <w:rPr>
          <w:rFonts w:asciiTheme="minorHAnsi" w:hAnsiTheme="minorHAnsi" w:cstheme="minorHAnsi"/>
          <w:szCs w:val="22"/>
          <w:lang w:eastAsia="en-US" w:bidi="ar-SA"/>
        </w:rPr>
        <w:t>Hallan</w:t>
      </w:r>
      <w:proofErr w:type="spellEnd"/>
      <w:r>
        <w:rPr>
          <w:rFonts w:asciiTheme="minorHAnsi" w:hAnsiTheme="minorHAnsi" w:cstheme="minorHAnsi"/>
          <w:szCs w:val="22"/>
          <w:lang w:eastAsia="en-US" w:bidi="ar-SA"/>
        </w:rPr>
        <w:t xml:space="preserve"> agreed with the hydrologic balance issue involved in wetland banking. There was a discussion about the term </w:t>
      </w:r>
      <w:r w:rsidR="0081317C">
        <w:rPr>
          <w:rFonts w:asciiTheme="minorHAnsi" w:hAnsiTheme="minorHAnsi" w:cstheme="minorHAnsi"/>
          <w:szCs w:val="22"/>
          <w:lang w:eastAsia="en-US" w:bidi="ar-SA"/>
        </w:rPr>
        <w:t>“</w:t>
      </w:r>
      <w:r>
        <w:rPr>
          <w:rFonts w:asciiTheme="minorHAnsi" w:hAnsiTheme="minorHAnsi" w:cstheme="minorHAnsi"/>
          <w:szCs w:val="22"/>
          <w:lang w:eastAsia="en-US" w:bidi="ar-SA"/>
        </w:rPr>
        <w:t>ditching</w:t>
      </w:r>
      <w:r w:rsidR="0081317C">
        <w:rPr>
          <w:rFonts w:asciiTheme="minorHAnsi" w:hAnsiTheme="minorHAnsi" w:cstheme="minorHAnsi"/>
          <w:szCs w:val="22"/>
          <w:lang w:eastAsia="en-US" w:bidi="ar-SA"/>
        </w:rPr>
        <w:t>”</w:t>
      </w:r>
      <w:r>
        <w:rPr>
          <w:rFonts w:asciiTheme="minorHAnsi" w:hAnsiTheme="minorHAnsi" w:cstheme="minorHAnsi"/>
          <w:szCs w:val="22"/>
          <w:lang w:eastAsia="en-US" w:bidi="ar-SA"/>
        </w:rPr>
        <w:t xml:space="preserve"> used in the first issue statement with a recommendation to change it to “ditch maintenance activities”</w:t>
      </w:r>
      <w:r w:rsidR="0081317C">
        <w:rPr>
          <w:rFonts w:asciiTheme="minorHAnsi" w:hAnsiTheme="minorHAnsi" w:cstheme="minorHAnsi"/>
          <w:szCs w:val="22"/>
          <w:lang w:eastAsia="en-US" w:bidi="ar-SA"/>
        </w:rPr>
        <w:t xml:space="preserve"> after</w:t>
      </w:r>
      <w:r>
        <w:rPr>
          <w:rFonts w:asciiTheme="minorHAnsi" w:hAnsiTheme="minorHAnsi" w:cstheme="minorHAnsi"/>
          <w:szCs w:val="22"/>
          <w:lang w:eastAsia="en-US" w:bidi="ar-SA"/>
        </w:rPr>
        <w:t xml:space="preserve"> </w:t>
      </w:r>
      <w:r w:rsidR="0081317C">
        <w:rPr>
          <w:rFonts w:asciiTheme="minorHAnsi" w:hAnsiTheme="minorHAnsi" w:cstheme="minorHAnsi"/>
          <w:szCs w:val="22"/>
          <w:lang w:eastAsia="en-US" w:bidi="ar-SA"/>
        </w:rPr>
        <w:t xml:space="preserve">Jim </w:t>
      </w:r>
      <w:proofErr w:type="spellStart"/>
      <w:r w:rsidR="0081317C">
        <w:rPr>
          <w:rFonts w:asciiTheme="minorHAnsi" w:hAnsiTheme="minorHAnsi" w:cstheme="minorHAnsi"/>
          <w:szCs w:val="22"/>
          <w:lang w:eastAsia="en-US" w:bidi="ar-SA"/>
        </w:rPr>
        <w:t>Birkholz</w:t>
      </w:r>
      <w:proofErr w:type="spellEnd"/>
      <w:r w:rsidR="0081317C">
        <w:rPr>
          <w:rFonts w:asciiTheme="minorHAnsi" w:hAnsiTheme="minorHAnsi" w:cstheme="minorHAnsi"/>
          <w:szCs w:val="22"/>
          <w:lang w:eastAsia="en-US" w:bidi="ar-SA"/>
        </w:rPr>
        <w:t xml:space="preserve"> expressed the need to work with the existing legal ditch system. Kevin </w:t>
      </w:r>
      <w:proofErr w:type="spellStart"/>
      <w:r w:rsidR="0081317C">
        <w:rPr>
          <w:rFonts w:asciiTheme="minorHAnsi" w:hAnsiTheme="minorHAnsi" w:cstheme="minorHAnsi"/>
          <w:szCs w:val="22"/>
          <w:lang w:eastAsia="en-US" w:bidi="ar-SA"/>
        </w:rPr>
        <w:t>Chapdelaine</w:t>
      </w:r>
      <w:proofErr w:type="spellEnd"/>
      <w:r w:rsidR="0081317C">
        <w:rPr>
          <w:rFonts w:asciiTheme="minorHAnsi" w:hAnsiTheme="minorHAnsi" w:cstheme="minorHAnsi"/>
          <w:szCs w:val="22"/>
          <w:lang w:eastAsia="en-US" w:bidi="ar-SA"/>
        </w:rPr>
        <w:t xml:space="preserve"> repeated that he believed agriculture and development should be combined due to their similar degree of impact. Fran </w:t>
      </w:r>
      <w:proofErr w:type="spellStart"/>
      <w:r w:rsidR="0081317C">
        <w:rPr>
          <w:rFonts w:asciiTheme="minorHAnsi" w:hAnsiTheme="minorHAnsi" w:cstheme="minorHAnsi"/>
          <w:szCs w:val="22"/>
          <w:lang w:eastAsia="en-US" w:bidi="ar-SA"/>
        </w:rPr>
        <w:t>Miron</w:t>
      </w:r>
      <w:proofErr w:type="spellEnd"/>
      <w:r w:rsidR="0081317C">
        <w:rPr>
          <w:rFonts w:asciiTheme="minorHAnsi" w:hAnsiTheme="minorHAnsi" w:cstheme="minorHAnsi"/>
          <w:szCs w:val="22"/>
          <w:lang w:eastAsia="en-US" w:bidi="ar-SA"/>
        </w:rPr>
        <w:t xml:space="preserve"> also agreed that agriculture should be moved down the list within Tier A so as not to alienate farmers. Greg Anderson asked about Category C and why prioritizing is needed and Barb suggested establishing a process within the plan to move issues up the Tier of priority if needed.</w:t>
      </w:r>
    </w:p>
    <w:p w:rsidR="0081317C" w:rsidRDefault="0081317C" w:rsidP="009766F9">
      <w:pPr>
        <w:rPr>
          <w:rFonts w:asciiTheme="minorHAnsi" w:hAnsiTheme="minorHAnsi" w:cstheme="minorHAnsi"/>
          <w:szCs w:val="22"/>
          <w:lang w:eastAsia="en-US" w:bidi="ar-SA"/>
        </w:rPr>
      </w:pPr>
    </w:p>
    <w:p w:rsidR="0081317C" w:rsidRDefault="0081317C" w:rsidP="009766F9">
      <w:pPr>
        <w:rPr>
          <w:rFonts w:asciiTheme="minorHAnsi" w:hAnsiTheme="minorHAnsi" w:cstheme="minorHAnsi"/>
          <w:i/>
          <w:szCs w:val="22"/>
          <w:lang w:eastAsia="en-US" w:bidi="ar-SA"/>
        </w:rPr>
      </w:pPr>
      <w:r w:rsidRPr="0081317C">
        <w:rPr>
          <w:rFonts w:asciiTheme="minorHAnsi" w:hAnsiTheme="minorHAnsi" w:cstheme="minorHAnsi"/>
          <w:i/>
          <w:szCs w:val="22"/>
          <w:lang w:eastAsia="en-US" w:bidi="ar-SA"/>
        </w:rPr>
        <w:t>Upland Habitat</w:t>
      </w:r>
    </w:p>
    <w:p w:rsidR="0081317C" w:rsidRDefault="0081317C" w:rsidP="009766F9">
      <w:pPr>
        <w:rPr>
          <w:rFonts w:asciiTheme="minorHAnsi" w:hAnsiTheme="minorHAnsi" w:cstheme="minorHAnsi"/>
          <w:szCs w:val="22"/>
          <w:lang w:eastAsia="en-US" w:bidi="ar-SA"/>
        </w:rPr>
      </w:pPr>
      <w:r>
        <w:rPr>
          <w:rFonts w:asciiTheme="minorHAnsi" w:hAnsiTheme="minorHAnsi" w:cstheme="minorHAnsi"/>
          <w:szCs w:val="22"/>
          <w:lang w:eastAsia="en-US" w:bidi="ar-SA"/>
        </w:rPr>
        <w:t xml:space="preserve">There was discussion on conversion of marginal agricultural land to production between Jim </w:t>
      </w:r>
      <w:proofErr w:type="spellStart"/>
      <w:r>
        <w:rPr>
          <w:rFonts w:asciiTheme="minorHAnsi" w:hAnsiTheme="minorHAnsi" w:cstheme="minorHAnsi"/>
          <w:szCs w:val="22"/>
          <w:lang w:eastAsia="en-US" w:bidi="ar-SA"/>
        </w:rPr>
        <w:t>Birkholz</w:t>
      </w:r>
      <w:proofErr w:type="spellEnd"/>
      <w:r>
        <w:rPr>
          <w:rFonts w:asciiTheme="minorHAnsi" w:hAnsiTheme="minorHAnsi" w:cstheme="minorHAnsi"/>
          <w:szCs w:val="22"/>
          <w:lang w:eastAsia="en-US" w:bidi="ar-SA"/>
        </w:rPr>
        <w:t xml:space="preserve">, Doug </w:t>
      </w:r>
      <w:proofErr w:type="spellStart"/>
      <w:r>
        <w:rPr>
          <w:rFonts w:asciiTheme="minorHAnsi" w:hAnsiTheme="minorHAnsi" w:cstheme="minorHAnsi"/>
          <w:szCs w:val="22"/>
          <w:lang w:eastAsia="en-US" w:bidi="ar-SA"/>
        </w:rPr>
        <w:t>Odegard</w:t>
      </w:r>
      <w:proofErr w:type="spellEnd"/>
      <w:r>
        <w:rPr>
          <w:rFonts w:asciiTheme="minorHAnsi" w:hAnsiTheme="minorHAnsi" w:cstheme="minorHAnsi"/>
          <w:szCs w:val="22"/>
          <w:lang w:eastAsia="en-US" w:bidi="ar-SA"/>
        </w:rPr>
        <w:t xml:space="preserve">, Jim Shaver, and Stephen </w:t>
      </w:r>
      <w:proofErr w:type="spellStart"/>
      <w:r>
        <w:rPr>
          <w:rFonts w:asciiTheme="minorHAnsi" w:hAnsiTheme="minorHAnsi" w:cstheme="minorHAnsi"/>
          <w:szCs w:val="22"/>
          <w:lang w:eastAsia="en-US" w:bidi="ar-SA"/>
        </w:rPr>
        <w:t>Hallan</w:t>
      </w:r>
      <w:proofErr w:type="spellEnd"/>
      <w:r>
        <w:rPr>
          <w:rFonts w:asciiTheme="minorHAnsi" w:hAnsiTheme="minorHAnsi" w:cstheme="minorHAnsi"/>
          <w:szCs w:val="22"/>
          <w:lang w:eastAsia="en-US" w:bidi="ar-SA"/>
        </w:rPr>
        <w:t xml:space="preserve"> due to crop prices at the time.</w:t>
      </w:r>
    </w:p>
    <w:p w:rsidR="0081317C" w:rsidRDefault="0081317C" w:rsidP="009766F9">
      <w:pPr>
        <w:rPr>
          <w:rFonts w:asciiTheme="minorHAnsi" w:hAnsiTheme="minorHAnsi" w:cstheme="minorHAnsi"/>
          <w:szCs w:val="22"/>
          <w:lang w:eastAsia="en-US" w:bidi="ar-SA"/>
        </w:rPr>
      </w:pPr>
    </w:p>
    <w:p w:rsidR="0081317C" w:rsidRDefault="0081317C" w:rsidP="009766F9">
      <w:pPr>
        <w:rPr>
          <w:rFonts w:asciiTheme="minorHAnsi" w:hAnsiTheme="minorHAnsi" w:cstheme="minorHAnsi"/>
          <w:i/>
          <w:szCs w:val="22"/>
          <w:lang w:eastAsia="en-US" w:bidi="ar-SA"/>
        </w:rPr>
      </w:pPr>
      <w:r w:rsidRPr="0081317C">
        <w:rPr>
          <w:rFonts w:asciiTheme="minorHAnsi" w:hAnsiTheme="minorHAnsi" w:cstheme="minorHAnsi"/>
          <w:i/>
          <w:szCs w:val="22"/>
          <w:lang w:eastAsia="en-US" w:bidi="ar-SA"/>
        </w:rPr>
        <w:t>St. Croix River and Lake St. Croix</w:t>
      </w:r>
    </w:p>
    <w:p w:rsidR="0081317C" w:rsidRDefault="0081317C" w:rsidP="009766F9">
      <w:pPr>
        <w:rPr>
          <w:rFonts w:asciiTheme="minorHAnsi" w:hAnsiTheme="minorHAnsi" w:cstheme="minorHAnsi"/>
          <w:szCs w:val="22"/>
          <w:lang w:eastAsia="en-US" w:bidi="ar-SA"/>
        </w:rPr>
      </w:pPr>
      <w:r>
        <w:rPr>
          <w:rFonts w:asciiTheme="minorHAnsi" w:hAnsiTheme="minorHAnsi" w:cstheme="minorHAnsi"/>
          <w:szCs w:val="22"/>
          <w:lang w:eastAsia="en-US" w:bidi="ar-SA"/>
        </w:rPr>
        <w:t xml:space="preserve">Kevin </w:t>
      </w:r>
      <w:proofErr w:type="spellStart"/>
      <w:r>
        <w:rPr>
          <w:rFonts w:asciiTheme="minorHAnsi" w:hAnsiTheme="minorHAnsi" w:cstheme="minorHAnsi"/>
          <w:szCs w:val="22"/>
          <w:lang w:eastAsia="en-US" w:bidi="ar-SA"/>
        </w:rPr>
        <w:t>Chapdelaine</w:t>
      </w:r>
      <w:proofErr w:type="spellEnd"/>
      <w:r>
        <w:rPr>
          <w:rFonts w:asciiTheme="minorHAnsi" w:hAnsiTheme="minorHAnsi" w:cstheme="minorHAnsi"/>
          <w:szCs w:val="22"/>
          <w:lang w:eastAsia="en-US" w:bidi="ar-SA"/>
        </w:rPr>
        <w:t xml:space="preserve"> wanted to add boat wake damage to shoreline as an issue in this resource area, and again wanted to tie agriculture in with development in the issue statement. </w:t>
      </w:r>
    </w:p>
    <w:p w:rsidR="0081317C" w:rsidRDefault="0081317C" w:rsidP="009766F9">
      <w:pPr>
        <w:rPr>
          <w:rFonts w:asciiTheme="minorHAnsi" w:hAnsiTheme="minorHAnsi" w:cstheme="minorHAnsi"/>
          <w:szCs w:val="22"/>
          <w:lang w:eastAsia="en-US" w:bidi="ar-SA"/>
        </w:rPr>
      </w:pPr>
    </w:p>
    <w:p w:rsidR="0081317C" w:rsidRDefault="0081317C" w:rsidP="009766F9">
      <w:pPr>
        <w:rPr>
          <w:rFonts w:asciiTheme="minorHAnsi" w:hAnsiTheme="minorHAnsi" w:cstheme="minorHAnsi"/>
          <w:i/>
          <w:szCs w:val="22"/>
          <w:lang w:eastAsia="en-US" w:bidi="ar-SA"/>
        </w:rPr>
      </w:pPr>
      <w:r w:rsidRPr="0081317C">
        <w:rPr>
          <w:rFonts w:asciiTheme="minorHAnsi" w:hAnsiTheme="minorHAnsi" w:cstheme="minorHAnsi"/>
          <w:i/>
          <w:szCs w:val="22"/>
          <w:lang w:eastAsia="en-US" w:bidi="ar-SA"/>
        </w:rPr>
        <w:t>Social Capacity</w:t>
      </w:r>
    </w:p>
    <w:p w:rsidR="0081317C" w:rsidRPr="0081317C" w:rsidRDefault="0081317C" w:rsidP="009766F9">
      <w:pPr>
        <w:rPr>
          <w:rFonts w:asciiTheme="minorHAnsi" w:hAnsiTheme="minorHAnsi" w:cstheme="minorHAnsi"/>
          <w:szCs w:val="22"/>
          <w:lang w:eastAsia="en-US" w:bidi="ar-SA"/>
        </w:rPr>
      </w:pPr>
      <w:r>
        <w:rPr>
          <w:rFonts w:asciiTheme="minorHAnsi" w:hAnsiTheme="minorHAnsi" w:cstheme="minorHAnsi"/>
          <w:szCs w:val="22"/>
          <w:lang w:eastAsia="en-US" w:bidi="ar-SA"/>
        </w:rPr>
        <w:t xml:space="preserve">Jim </w:t>
      </w:r>
      <w:proofErr w:type="spellStart"/>
      <w:r>
        <w:rPr>
          <w:rFonts w:asciiTheme="minorHAnsi" w:hAnsiTheme="minorHAnsi" w:cstheme="minorHAnsi"/>
          <w:szCs w:val="22"/>
          <w:lang w:eastAsia="en-US" w:bidi="ar-SA"/>
        </w:rPr>
        <w:t>Birkholz</w:t>
      </w:r>
      <w:proofErr w:type="spellEnd"/>
      <w:r>
        <w:rPr>
          <w:rFonts w:asciiTheme="minorHAnsi" w:hAnsiTheme="minorHAnsi" w:cstheme="minorHAnsi"/>
          <w:szCs w:val="22"/>
          <w:lang w:eastAsia="en-US" w:bidi="ar-SA"/>
        </w:rPr>
        <w:t xml:space="preserve"> stated that he believes economics should be higher on the tier system as it is involved in many issues, with the problem being that the economy does not reflect the costs of environmental </w:t>
      </w:r>
      <w:r>
        <w:rPr>
          <w:rFonts w:asciiTheme="minorHAnsi" w:hAnsiTheme="minorHAnsi" w:cstheme="minorHAnsi"/>
          <w:szCs w:val="22"/>
          <w:lang w:eastAsia="en-US" w:bidi="ar-SA"/>
        </w:rPr>
        <w:lastRenderedPageBreak/>
        <w:t xml:space="preserve">protection currently. Doug </w:t>
      </w:r>
      <w:proofErr w:type="spellStart"/>
      <w:r>
        <w:rPr>
          <w:rFonts w:asciiTheme="minorHAnsi" w:hAnsiTheme="minorHAnsi" w:cstheme="minorHAnsi"/>
          <w:szCs w:val="22"/>
          <w:lang w:eastAsia="en-US" w:bidi="ar-SA"/>
        </w:rPr>
        <w:t>Menikheim</w:t>
      </w:r>
      <w:proofErr w:type="spellEnd"/>
      <w:r>
        <w:rPr>
          <w:rFonts w:asciiTheme="minorHAnsi" w:hAnsiTheme="minorHAnsi" w:cstheme="minorHAnsi"/>
          <w:szCs w:val="22"/>
          <w:lang w:eastAsia="en-US" w:bidi="ar-SA"/>
        </w:rPr>
        <w:t xml:space="preserve"> expressed that he believes this section hold</w:t>
      </w:r>
      <w:r w:rsidR="00361E20">
        <w:rPr>
          <w:rFonts w:asciiTheme="minorHAnsi" w:hAnsiTheme="minorHAnsi" w:cstheme="minorHAnsi"/>
          <w:szCs w:val="22"/>
          <w:lang w:eastAsia="en-US" w:bidi="ar-SA"/>
        </w:rPr>
        <w:t>s</w:t>
      </w:r>
      <w:r>
        <w:rPr>
          <w:rFonts w:asciiTheme="minorHAnsi" w:hAnsiTheme="minorHAnsi" w:cstheme="minorHAnsi"/>
          <w:szCs w:val="22"/>
          <w:lang w:eastAsia="en-US" w:bidi="ar-SA"/>
        </w:rPr>
        <w:t xml:space="preserve"> the problem the group is looking to solve.</w:t>
      </w:r>
    </w:p>
    <w:p w:rsidR="000166F3" w:rsidRPr="00C1217B" w:rsidRDefault="00B2632F" w:rsidP="006C63D3">
      <w:pPr>
        <w:pStyle w:val="Heading4"/>
        <w:rPr>
          <w:rFonts w:asciiTheme="majorHAnsi" w:hAnsiTheme="majorHAnsi" w:cstheme="minorHAnsi"/>
        </w:rPr>
      </w:pPr>
      <w:r>
        <w:rPr>
          <w:rFonts w:asciiTheme="majorHAnsi" w:hAnsiTheme="majorHAnsi" w:cstheme="minorHAnsi"/>
        </w:rPr>
        <w:t>Schedule next Policy Committee meeting</w:t>
      </w:r>
    </w:p>
    <w:p w:rsidR="00C7426E" w:rsidRPr="00C1217B" w:rsidRDefault="00C7426E">
      <w:pPr>
        <w:pStyle w:val="Standard"/>
        <w:rPr>
          <w:rFonts w:asciiTheme="minorHAnsi" w:hAnsiTheme="minorHAnsi" w:cstheme="minorHAnsi"/>
        </w:rPr>
      </w:pPr>
    </w:p>
    <w:p w:rsidR="006C63D3" w:rsidRPr="00C1217B" w:rsidRDefault="002F263B" w:rsidP="006C63D3">
      <w:pPr>
        <w:pStyle w:val="Header"/>
        <w:tabs>
          <w:tab w:val="clear" w:pos="4320"/>
          <w:tab w:val="clear" w:pos="8640"/>
        </w:tabs>
        <w:jc w:val="both"/>
        <w:rPr>
          <w:rFonts w:asciiTheme="minorHAnsi" w:hAnsiTheme="minorHAnsi" w:cstheme="minorHAnsi"/>
        </w:rPr>
      </w:pPr>
      <w:r>
        <w:rPr>
          <w:rFonts w:asciiTheme="minorHAnsi" w:hAnsiTheme="minorHAnsi" w:cstheme="minorHAnsi"/>
        </w:rPr>
        <w:t xml:space="preserve">The motion to adjourn was made by </w:t>
      </w:r>
      <w:r>
        <w:rPr>
          <w:rFonts w:asciiTheme="minorHAnsi" w:hAnsiTheme="minorHAnsi" w:cstheme="minorHAnsi"/>
          <w:szCs w:val="22"/>
        </w:rPr>
        <w:t xml:space="preserve">Kevin </w:t>
      </w:r>
      <w:proofErr w:type="spellStart"/>
      <w:r>
        <w:rPr>
          <w:rFonts w:asciiTheme="minorHAnsi" w:hAnsiTheme="minorHAnsi" w:cstheme="minorHAnsi"/>
          <w:szCs w:val="22"/>
        </w:rPr>
        <w:t>Chapdelaine</w:t>
      </w:r>
      <w:proofErr w:type="spellEnd"/>
      <w:r>
        <w:rPr>
          <w:rFonts w:asciiTheme="minorHAnsi" w:hAnsiTheme="minorHAnsi" w:cstheme="minorHAnsi"/>
        </w:rPr>
        <w:t xml:space="preserve"> and seconded by Jim </w:t>
      </w:r>
      <w:proofErr w:type="spellStart"/>
      <w:r>
        <w:rPr>
          <w:rFonts w:asciiTheme="minorHAnsi" w:hAnsiTheme="minorHAnsi" w:cstheme="minorHAnsi"/>
        </w:rPr>
        <w:t>Birkholz</w:t>
      </w:r>
      <w:proofErr w:type="spellEnd"/>
      <w:r>
        <w:rPr>
          <w:rFonts w:asciiTheme="minorHAnsi" w:hAnsiTheme="minorHAnsi" w:cstheme="minorHAnsi"/>
        </w:rPr>
        <w:t>. Meeting a</w:t>
      </w:r>
      <w:r>
        <w:rPr>
          <w:rFonts w:asciiTheme="minorHAnsi" w:hAnsiTheme="minorHAnsi" w:cstheme="minorHAnsi"/>
        </w:rPr>
        <w:t>d</w:t>
      </w:r>
      <w:r>
        <w:rPr>
          <w:rFonts w:asciiTheme="minorHAnsi" w:hAnsiTheme="minorHAnsi" w:cstheme="minorHAnsi"/>
        </w:rPr>
        <w:t xml:space="preserve">journed at 6:02 </w:t>
      </w:r>
      <w:r w:rsidRPr="00C1217B">
        <w:rPr>
          <w:rFonts w:asciiTheme="minorHAnsi" w:hAnsiTheme="minorHAnsi" w:cstheme="minorHAnsi"/>
        </w:rPr>
        <w:t>p.m.</w:t>
      </w:r>
      <w:r w:rsidR="006C63D3" w:rsidRPr="00C1217B">
        <w:rPr>
          <w:rFonts w:asciiTheme="minorHAnsi" w:hAnsiTheme="minorHAnsi" w:cstheme="minorHAnsi"/>
        </w:rPr>
        <w:t xml:space="preserve"> The next scheduled meeting is </w:t>
      </w:r>
      <w:r w:rsidR="00C22744">
        <w:rPr>
          <w:rFonts w:asciiTheme="minorHAnsi" w:hAnsiTheme="minorHAnsi" w:cstheme="minorHAnsi"/>
        </w:rPr>
        <w:t>January 28th</w:t>
      </w:r>
      <w:r w:rsidR="006C63D3" w:rsidRPr="00C1217B">
        <w:rPr>
          <w:rFonts w:asciiTheme="minorHAnsi" w:hAnsiTheme="minorHAnsi" w:cstheme="minorHAnsi"/>
        </w:rPr>
        <w:t xml:space="preserve">, 2018 at </w:t>
      </w:r>
      <w:r w:rsidR="006C63D3" w:rsidRPr="00C1217B">
        <w:rPr>
          <w:rFonts w:asciiTheme="minorHAnsi" w:hAnsiTheme="minorHAnsi" w:cstheme="minorHAnsi"/>
          <w:b/>
        </w:rPr>
        <w:t>4:00p.m</w:t>
      </w:r>
      <w:r w:rsidR="00B2632F">
        <w:rPr>
          <w:rFonts w:asciiTheme="minorHAnsi" w:hAnsiTheme="minorHAnsi" w:cstheme="minorHAnsi"/>
          <w:b/>
        </w:rPr>
        <w:t xml:space="preserve"> </w:t>
      </w:r>
      <w:r w:rsidR="00B2632F">
        <w:rPr>
          <w:rFonts w:asciiTheme="minorHAnsi" w:hAnsiTheme="minorHAnsi" w:cstheme="minorHAnsi"/>
        </w:rPr>
        <w:t>at the Wyoming Library</w:t>
      </w:r>
      <w:r w:rsidR="006C63D3" w:rsidRPr="00B2632F">
        <w:rPr>
          <w:rFonts w:asciiTheme="minorHAnsi" w:hAnsiTheme="minorHAnsi" w:cstheme="minorHAnsi"/>
        </w:rPr>
        <w:t xml:space="preserve">. </w:t>
      </w:r>
    </w:p>
    <w:p w:rsidR="00C7426E" w:rsidRDefault="00C7426E" w:rsidP="006C63D3">
      <w:pPr>
        <w:pStyle w:val="Standard"/>
      </w:pPr>
    </w:p>
    <w:sectPr w:rsidR="00C7426E">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05E" w:rsidRDefault="00C360BA">
      <w:r>
        <w:separator/>
      </w:r>
    </w:p>
  </w:endnote>
  <w:endnote w:type="continuationSeparator" w:id="0">
    <w:p w:rsidR="0099105E" w:rsidRDefault="00C36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05E" w:rsidRDefault="00C360BA">
      <w:r>
        <w:rPr>
          <w:color w:val="000000"/>
        </w:rPr>
        <w:separator/>
      </w:r>
    </w:p>
  </w:footnote>
  <w:footnote w:type="continuationSeparator" w:id="0">
    <w:p w:rsidR="0099105E" w:rsidRDefault="00C360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C7A9C"/>
    <w:multiLevelType w:val="hybridMultilevel"/>
    <w:tmpl w:val="EEE6A5B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E934971"/>
    <w:multiLevelType w:val="multilevel"/>
    <w:tmpl w:val="6F209CBE"/>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4A817412"/>
    <w:multiLevelType w:val="hybridMultilevel"/>
    <w:tmpl w:val="CD747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B218AE"/>
    <w:multiLevelType w:val="hybridMultilevel"/>
    <w:tmpl w:val="053C1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CB3F22"/>
    <w:multiLevelType w:val="multilevel"/>
    <w:tmpl w:val="67B063A8"/>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7426E"/>
    <w:rsid w:val="000029D9"/>
    <w:rsid w:val="000059DE"/>
    <w:rsid w:val="000166F3"/>
    <w:rsid w:val="00063DBD"/>
    <w:rsid w:val="000B363E"/>
    <w:rsid w:val="001C296F"/>
    <w:rsid w:val="001D5855"/>
    <w:rsid w:val="002F263B"/>
    <w:rsid w:val="003168F0"/>
    <w:rsid w:val="00361E20"/>
    <w:rsid w:val="003771B9"/>
    <w:rsid w:val="004F3F33"/>
    <w:rsid w:val="00556447"/>
    <w:rsid w:val="006C63D3"/>
    <w:rsid w:val="007633B1"/>
    <w:rsid w:val="0081317C"/>
    <w:rsid w:val="00890327"/>
    <w:rsid w:val="008B3F5D"/>
    <w:rsid w:val="00927B06"/>
    <w:rsid w:val="009320C0"/>
    <w:rsid w:val="009766F9"/>
    <w:rsid w:val="0099105E"/>
    <w:rsid w:val="009B4F96"/>
    <w:rsid w:val="009E6823"/>
    <w:rsid w:val="00A02D97"/>
    <w:rsid w:val="00AB0135"/>
    <w:rsid w:val="00B2632F"/>
    <w:rsid w:val="00BA6800"/>
    <w:rsid w:val="00C1217B"/>
    <w:rsid w:val="00C2182D"/>
    <w:rsid w:val="00C22744"/>
    <w:rsid w:val="00C360BA"/>
    <w:rsid w:val="00C7426E"/>
    <w:rsid w:val="00CC7093"/>
    <w:rsid w:val="00D052FF"/>
    <w:rsid w:val="00DD1504"/>
    <w:rsid w:val="00DF3C72"/>
    <w:rsid w:val="00EC2B9E"/>
    <w:rsid w:val="00F62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Lucida Sans"/>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2">
    <w:name w:val="heading 2"/>
    <w:basedOn w:val="Normal"/>
    <w:next w:val="Normal"/>
    <w:link w:val="Heading2Char"/>
    <w:rsid w:val="00DD1504"/>
    <w:pPr>
      <w:keepNext/>
      <w:keepLines/>
      <w:spacing w:before="200"/>
      <w:outlineLvl w:val="1"/>
    </w:pPr>
    <w:rPr>
      <w:rFonts w:ascii="Cambria" w:eastAsia="Times New Roman" w:hAnsi="Cambria" w:cs="Times New Roman"/>
      <w:b/>
      <w:bCs/>
      <w:color w:val="4F81BD"/>
      <w:sz w:val="26"/>
      <w:szCs w:val="26"/>
      <w:lang w:eastAsia="en-US" w:bidi="ar-SA"/>
    </w:rPr>
  </w:style>
  <w:style w:type="paragraph" w:styleId="Heading4">
    <w:name w:val="heading 4"/>
    <w:basedOn w:val="Normal"/>
    <w:next w:val="Normal"/>
    <w:link w:val="Heading4Char"/>
    <w:rsid w:val="00DD1504"/>
    <w:pPr>
      <w:keepNext/>
      <w:keepLines/>
      <w:spacing w:before="200"/>
      <w:outlineLvl w:val="3"/>
    </w:pPr>
    <w:rPr>
      <w:rFonts w:ascii="Cambria" w:eastAsia="Times New Roman" w:hAnsi="Cambria" w:cs="Times New Roman"/>
      <w:b/>
      <w:bCs/>
      <w:i/>
      <w:iCs/>
      <w:color w:val="4F81BD"/>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customStyle="1" w:styleId="FieldText">
    <w:name w:val="Field Text"/>
    <w:basedOn w:val="Standard"/>
    <w:rsid w:val="00F6293B"/>
    <w:pPr>
      <w:widowControl/>
      <w:spacing w:before="60" w:after="60"/>
    </w:pPr>
    <w:rPr>
      <w:rFonts w:ascii="Arial" w:eastAsia="Times New Roman" w:hAnsi="Arial" w:cs="Times New Roman"/>
      <w:sz w:val="19"/>
      <w:szCs w:val="20"/>
    </w:rPr>
  </w:style>
  <w:style w:type="character" w:customStyle="1" w:styleId="Heading2Char">
    <w:name w:val="Heading 2 Char"/>
    <w:basedOn w:val="DefaultParagraphFont"/>
    <w:link w:val="Heading2"/>
    <w:rsid w:val="00DD1504"/>
    <w:rPr>
      <w:rFonts w:ascii="Cambria" w:eastAsia="Times New Roman" w:hAnsi="Cambria" w:cs="Times New Roman"/>
      <w:b/>
      <w:bCs/>
      <w:color w:val="4F81BD"/>
      <w:sz w:val="26"/>
      <w:szCs w:val="26"/>
      <w:lang w:eastAsia="en-US" w:bidi="ar-SA"/>
    </w:rPr>
  </w:style>
  <w:style w:type="character" w:customStyle="1" w:styleId="Heading4Char">
    <w:name w:val="Heading 4 Char"/>
    <w:basedOn w:val="DefaultParagraphFont"/>
    <w:link w:val="Heading4"/>
    <w:rsid w:val="00DD1504"/>
    <w:rPr>
      <w:rFonts w:ascii="Cambria" w:eastAsia="Times New Roman" w:hAnsi="Cambria" w:cs="Times New Roman"/>
      <w:b/>
      <w:bCs/>
      <w:i/>
      <w:iCs/>
      <w:color w:val="4F81BD"/>
      <w:szCs w:val="22"/>
      <w:lang w:eastAsia="en-US" w:bidi="ar-SA"/>
    </w:rPr>
  </w:style>
  <w:style w:type="paragraph" w:customStyle="1" w:styleId="ActionItems">
    <w:name w:val="Action Items"/>
    <w:basedOn w:val="Standard"/>
    <w:rsid w:val="006C63D3"/>
    <w:pPr>
      <w:widowControl/>
      <w:tabs>
        <w:tab w:val="left" w:pos="5040"/>
      </w:tabs>
      <w:spacing w:before="60" w:after="60"/>
    </w:pPr>
    <w:rPr>
      <w:rFonts w:ascii="Arial" w:eastAsia="Times New Roman" w:hAnsi="Arial" w:cs="Arial"/>
      <w:sz w:val="19"/>
      <w:szCs w:val="20"/>
    </w:rPr>
  </w:style>
  <w:style w:type="paragraph" w:styleId="Header">
    <w:name w:val="header"/>
    <w:basedOn w:val="Normal"/>
    <w:link w:val="HeaderChar"/>
    <w:rsid w:val="006C63D3"/>
    <w:pPr>
      <w:widowControl/>
      <w:tabs>
        <w:tab w:val="center" w:pos="4320"/>
        <w:tab w:val="right" w:pos="8640"/>
      </w:tabs>
      <w:suppressAutoHyphens w:val="0"/>
      <w:textAlignment w:val="auto"/>
    </w:pPr>
    <w:rPr>
      <w:rFonts w:eastAsia="Times New Roman" w:cs="Times New Roman"/>
      <w:kern w:val="0"/>
      <w:szCs w:val="20"/>
      <w:lang w:eastAsia="en-US" w:bidi="ar-SA"/>
    </w:rPr>
  </w:style>
  <w:style w:type="character" w:customStyle="1" w:styleId="HeaderChar">
    <w:name w:val="Header Char"/>
    <w:basedOn w:val="DefaultParagraphFont"/>
    <w:link w:val="Header"/>
    <w:rsid w:val="006C63D3"/>
    <w:rPr>
      <w:rFonts w:eastAsia="Times New Roman" w:cs="Times New Roman"/>
      <w:kern w:val="0"/>
      <w:szCs w:val="20"/>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Lucida Sans"/>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2">
    <w:name w:val="heading 2"/>
    <w:basedOn w:val="Normal"/>
    <w:next w:val="Normal"/>
    <w:link w:val="Heading2Char"/>
    <w:rsid w:val="00DD1504"/>
    <w:pPr>
      <w:keepNext/>
      <w:keepLines/>
      <w:spacing w:before="200"/>
      <w:outlineLvl w:val="1"/>
    </w:pPr>
    <w:rPr>
      <w:rFonts w:ascii="Cambria" w:eastAsia="Times New Roman" w:hAnsi="Cambria" w:cs="Times New Roman"/>
      <w:b/>
      <w:bCs/>
      <w:color w:val="4F81BD"/>
      <w:sz w:val="26"/>
      <w:szCs w:val="26"/>
      <w:lang w:eastAsia="en-US" w:bidi="ar-SA"/>
    </w:rPr>
  </w:style>
  <w:style w:type="paragraph" w:styleId="Heading4">
    <w:name w:val="heading 4"/>
    <w:basedOn w:val="Normal"/>
    <w:next w:val="Normal"/>
    <w:link w:val="Heading4Char"/>
    <w:rsid w:val="00DD1504"/>
    <w:pPr>
      <w:keepNext/>
      <w:keepLines/>
      <w:spacing w:before="200"/>
      <w:outlineLvl w:val="3"/>
    </w:pPr>
    <w:rPr>
      <w:rFonts w:ascii="Cambria" w:eastAsia="Times New Roman" w:hAnsi="Cambria" w:cs="Times New Roman"/>
      <w:b/>
      <w:bCs/>
      <w:i/>
      <w:iCs/>
      <w:color w:val="4F81BD"/>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customStyle="1" w:styleId="FieldText">
    <w:name w:val="Field Text"/>
    <w:basedOn w:val="Standard"/>
    <w:rsid w:val="00F6293B"/>
    <w:pPr>
      <w:widowControl/>
      <w:spacing w:before="60" w:after="60"/>
    </w:pPr>
    <w:rPr>
      <w:rFonts w:ascii="Arial" w:eastAsia="Times New Roman" w:hAnsi="Arial" w:cs="Times New Roman"/>
      <w:sz w:val="19"/>
      <w:szCs w:val="20"/>
    </w:rPr>
  </w:style>
  <w:style w:type="character" w:customStyle="1" w:styleId="Heading2Char">
    <w:name w:val="Heading 2 Char"/>
    <w:basedOn w:val="DefaultParagraphFont"/>
    <w:link w:val="Heading2"/>
    <w:rsid w:val="00DD1504"/>
    <w:rPr>
      <w:rFonts w:ascii="Cambria" w:eastAsia="Times New Roman" w:hAnsi="Cambria" w:cs="Times New Roman"/>
      <w:b/>
      <w:bCs/>
      <w:color w:val="4F81BD"/>
      <w:sz w:val="26"/>
      <w:szCs w:val="26"/>
      <w:lang w:eastAsia="en-US" w:bidi="ar-SA"/>
    </w:rPr>
  </w:style>
  <w:style w:type="character" w:customStyle="1" w:styleId="Heading4Char">
    <w:name w:val="Heading 4 Char"/>
    <w:basedOn w:val="DefaultParagraphFont"/>
    <w:link w:val="Heading4"/>
    <w:rsid w:val="00DD1504"/>
    <w:rPr>
      <w:rFonts w:ascii="Cambria" w:eastAsia="Times New Roman" w:hAnsi="Cambria" w:cs="Times New Roman"/>
      <w:b/>
      <w:bCs/>
      <w:i/>
      <w:iCs/>
      <w:color w:val="4F81BD"/>
      <w:szCs w:val="22"/>
      <w:lang w:eastAsia="en-US" w:bidi="ar-SA"/>
    </w:rPr>
  </w:style>
  <w:style w:type="paragraph" w:customStyle="1" w:styleId="ActionItems">
    <w:name w:val="Action Items"/>
    <w:basedOn w:val="Standard"/>
    <w:rsid w:val="006C63D3"/>
    <w:pPr>
      <w:widowControl/>
      <w:tabs>
        <w:tab w:val="left" w:pos="5040"/>
      </w:tabs>
      <w:spacing w:before="60" w:after="60"/>
    </w:pPr>
    <w:rPr>
      <w:rFonts w:ascii="Arial" w:eastAsia="Times New Roman" w:hAnsi="Arial" w:cs="Arial"/>
      <w:sz w:val="19"/>
      <w:szCs w:val="20"/>
    </w:rPr>
  </w:style>
  <w:style w:type="paragraph" w:styleId="Header">
    <w:name w:val="header"/>
    <w:basedOn w:val="Normal"/>
    <w:link w:val="HeaderChar"/>
    <w:rsid w:val="006C63D3"/>
    <w:pPr>
      <w:widowControl/>
      <w:tabs>
        <w:tab w:val="center" w:pos="4320"/>
        <w:tab w:val="right" w:pos="8640"/>
      </w:tabs>
      <w:suppressAutoHyphens w:val="0"/>
      <w:textAlignment w:val="auto"/>
    </w:pPr>
    <w:rPr>
      <w:rFonts w:eastAsia="Times New Roman" w:cs="Times New Roman"/>
      <w:kern w:val="0"/>
      <w:szCs w:val="20"/>
      <w:lang w:eastAsia="en-US" w:bidi="ar-SA"/>
    </w:rPr>
  </w:style>
  <w:style w:type="character" w:customStyle="1" w:styleId="HeaderChar">
    <w:name w:val="Header Char"/>
    <w:basedOn w:val="DefaultParagraphFont"/>
    <w:link w:val="Header"/>
    <w:rsid w:val="006C63D3"/>
    <w:rPr>
      <w:rFonts w:eastAsia="Times New Roman" w:cs="Times New Roman"/>
      <w:kern w:val="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4</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dc:creator>
  <cp:lastModifiedBy>Cameron Blake</cp:lastModifiedBy>
  <cp:revision>6</cp:revision>
  <dcterms:created xsi:type="dcterms:W3CDTF">2018-10-23T18:57:00Z</dcterms:created>
  <dcterms:modified xsi:type="dcterms:W3CDTF">2018-11-02T15:19:00Z</dcterms:modified>
</cp:coreProperties>
</file>