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7AA91" w14:textId="77777777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caps/>
          <w:kern w:val="3"/>
          <w:sz w:val="24"/>
        </w:rPr>
      </w:pPr>
      <w:r w:rsidRPr="00A73D7D">
        <w:rPr>
          <w:rFonts w:ascii="Calibri" w:eastAsia="SimSun" w:hAnsi="Calibri" w:cs="Calibri"/>
          <w:b/>
          <w:caps/>
          <w:kern w:val="3"/>
          <w:sz w:val="24"/>
        </w:rPr>
        <w:t>Lower St. Croix One Watershed, One Plan</w:t>
      </w:r>
    </w:p>
    <w:p w14:paraId="58C74009" w14:textId="21510ECF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caps/>
          <w:kern w:val="3"/>
          <w:sz w:val="24"/>
        </w:rPr>
      </w:pPr>
      <w:r w:rsidRPr="00A73D7D">
        <w:rPr>
          <w:rFonts w:ascii="Calibri" w:eastAsia="SimSun" w:hAnsi="Calibri" w:cs="Calibri"/>
          <w:b/>
          <w:caps/>
          <w:kern w:val="3"/>
          <w:sz w:val="24"/>
        </w:rPr>
        <w:t>Policy Committee, Meeting 1</w:t>
      </w:r>
      <w:r w:rsidR="00491FF4">
        <w:rPr>
          <w:rFonts w:ascii="Calibri" w:eastAsia="SimSun" w:hAnsi="Calibri" w:cs="Calibri"/>
          <w:b/>
          <w:caps/>
          <w:kern w:val="3"/>
          <w:sz w:val="24"/>
        </w:rPr>
        <w:t>9</w:t>
      </w:r>
    </w:p>
    <w:p w14:paraId="6EF07E6C" w14:textId="77777777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Calibri"/>
          <w:b/>
          <w:caps/>
          <w:kern w:val="3"/>
          <w:sz w:val="24"/>
        </w:rPr>
      </w:pPr>
    </w:p>
    <w:p w14:paraId="1B2ED751" w14:textId="76F7D170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Calibri"/>
          <w:b/>
          <w:bCs/>
          <w:caps/>
          <w:color w:val="365F91"/>
          <w:kern w:val="3"/>
          <w:sz w:val="28"/>
          <w:szCs w:val="28"/>
        </w:rPr>
      </w:pPr>
      <w:r>
        <w:rPr>
          <w:rFonts w:ascii="Cambria" w:eastAsia="Times New Roman" w:hAnsi="Cambria" w:cs="Calibri"/>
          <w:b/>
          <w:bCs/>
          <w:caps/>
          <w:color w:val="365F91"/>
          <w:kern w:val="3"/>
          <w:sz w:val="28"/>
          <w:szCs w:val="28"/>
        </w:rPr>
        <w:t>Oct. 26</w:t>
      </w:r>
      <w:r w:rsidRPr="00A73D7D">
        <w:rPr>
          <w:rFonts w:ascii="Cambria" w:eastAsia="Times New Roman" w:hAnsi="Cambria" w:cs="Calibri"/>
          <w:b/>
          <w:bCs/>
          <w:caps/>
          <w:color w:val="365F91"/>
          <w:kern w:val="3"/>
          <w:sz w:val="28"/>
          <w:szCs w:val="28"/>
        </w:rPr>
        <w:t>, 2020 Board Minutes</w:t>
      </w:r>
    </w:p>
    <w:p w14:paraId="6F070F6C" w14:textId="77777777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aps/>
          <w:color w:val="365F91"/>
          <w:kern w:val="3"/>
          <w:sz w:val="28"/>
          <w:szCs w:val="28"/>
        </w:rPr>
      </w:pPr>
    </w:p>
    <w:p w14:paraId="7CE789A2" w14:textId="5A406DBB" w:rsidR="00A73D7D" w:rsidRDefault="0014501B" w:rsidP="00A73D7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caps/>
          <w:kern w:val="3"/>
          <w:sz w:val="24"/>
        </w:rPr>
      </w:pPr>
      <w:r>
        <w:rPr>
          <w:rFonts w:ascii="Calibri" w:eastAsia="SimSun" w:hAnsi="Calibri" w:cs="Calibri"/>
          <w:b/>
          <w:caps/>
          <w:kern w:val="3"/>
          <w:sz w:val="24"/>
        </w:rPr>
        <w:t>APPROVED 1-25-21</w:t>
      </w:r>
    </w:p>
    <w:p w14:paraId="2A42C9D2" w14:textId="77777777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caps/>
          <w:kern w:val="3"/>
          <w:sz w:val="24"/>
        </w:rPr>
      </w:pPr>
    </w:p>
    <w:p w14:paraId="5997FF2A" w14:textId="77777777" w:rsidR="00A73D7D" w:rsidRPr="00A73D7D" w:rsidRDefault="00A73D7D" w:rsidP="00A73D7D">
      <w:pPr>
        <w:keepNext/>
        <w:keepLines/>
        <w:widowControl w:val="0"/>
        <w:suppressAutoHyphens/>
        <w:autoSpaceDN w:val="0"/>
        <w:spacing w:before="200" w:after="0" w:line="240" w:lineRule="auto"/>
        <w:textAlignment w:val="baseline"/>
        <w:outlineLvl w:val="1"/>
        <w:rPr>
          <w:rFonts w:ascii="Cambria" w:eastAsia="Times New Roman" w:hAnsi="Cambria" w:cs="Calibri"/>
          <w:b/>
          <w:bCs/>
          <w:color w:val="4F81BD"/>
          <w:kern w:val="3"/>
          <w:sz w:val="26"/>
          <w:szCs w:val="26"/>
        </w:rPr>
      </w:pPr>
      <w:r w:rsidRPr="00A73D7D">
        <w:rPr>
          <w:rFonts w:ascii="Cambria" w:eastAsia="Times New Roman" w:hAnsi="Cambria" w:cs="Calibri"/>
          <w:b/>
          <w:bCs/>
          <w:color w:val="4F81BD"/>
          <w:kern w:val="3"/>
          <w:sz w:val="26"/>
          <w:szCs w:val="26"/>
        </w:rPr>
        <w:t>Call to Order</w:t>
      </w:r>
    </w:p>
    <w:p w14:paraId="3724DD14" w14:textId="77777777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1C42148C" w14:textId="623E7196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</w:rPr>
      </w:pPr>
      <w:r w:rsidRPr="00A73D7D">
        <w:rPr>
          <w:rFonts w:ascii="Calibri" w:eastAsia="SimSun" w:hAnsi="Calibri" w:cs="Calibri"/>
          <w:kern w:val="3"/>
          <w:sz w:val="24"/>
        </w:rPr>
        <w:t>Meeting called to order at 4:0</w:t>
      </w:r>
      <w:r>
        <w:rPr>
          <w:rFonts w:ascii="Calibri" w:eastAsia="SimSun" w:hAnsi="Calibri" w:cs="Calibri"/>
          <w:kern w:val="3"/>
          <w:sz w:val="24"/>
        </w:rPr>
        <w:t>2</w:t>
      </w:r>
      <w:r w:rsidRPr="00A73D7D">
        <w:rPr>
          <w:rFonts w:ascii="Calibri" w:eastAsia="SimSun" w:hAnsi="Calibri" w:cs="Calibri"/>
          <w:kern w:val="3"/>
          <w:sz w:val="24"/>
        </w:rPr>
        <w:t xml:space="preserve">pm by </w:t>
      </w:r>
      <w:r>
        <w:rPr>
          <w:rFonts w:ascii="Calibri" w:eastAsia="SimSun" w:hAnsi="Calibri" w:cs="Calibri"/>
          <w:kern w:val="3"/>
          <w:sz w:val="24"/>
        </w:rPr>
        <w:t>Chair Fran Miron</w:t>
      </w:r>
      <w:r w:rsidRPr="00A73D7D">
        <w:rPr>
          <w:rFonts w:ascii="Calibri" w:eastAsia="SimSun" w:hAnsi="Calibri" w:cs="Calibri"/>
          <w:kern w:val="3"/>
          <w:sz w:val="24"/>
        </w:rPr>
        <w:t>.</w:t>
      </w:r>
      <w:bookmarkStart w:id="0" w:name="_GoBack"/>
      <w:bookmarkEnd w:id="0"/>
    </w:p>
    <w:p w14:paraId="2E1AEEE4" w14:textId="77777777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i/>
          <w:kern w:val="3"/>
          <w:sz w:val="24"/>
        </w:rPr>
      </w:pPr>
    </w:p>
    <w:p w14:paraId="5A4B64DD" w14:textId="77777777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</w:rPr>
      </w:pPr>
      <w:r w:rsidRPr="00A73D7D">
        <w:rPr>
          <w:rFonts w:ascii="Calibri" w:eastAsia="SimSun" w:hAnsi="Calibri" w:cs="Calibri"/>
          <w:i/>
          <w:kern w:val="3"/>
          <w:sz w:val="24"/>
        </w:rPr>
        <w:t>Members Present:</w:t>
      </w:r>
      <w:r w:rsidRPr="00A73D7D">
        <w:rPr>
          <w:rFonts w:ascii="Calibri" w:eastAsia="SimSun" w:hAnsi="Calibri" w:cs="Calibri"/>
          <w:kern w:val="3"/>
          <w:sz w:val="24"/>
        </w:rPr>
        <w:tab/>
        <w:t>Anoka SWCD – Sharon Lemay</w:t>
      </w:r>
    </w:p>
    <w:p w14:paraId="3E47FA03" w14:textId="01377E4A" w:rsidR="00306296" w:rsidRDefault="00306296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  <w:r>
        <w:rPr>
          <w:rFonts w:ascii="Calibri" w:eastAsia="SimSun" w:hAnsi="Calibri" w:cs="Calibri"/>
          <w:kern w:val="3"/>
          <w:sz w:val="24"/>
        </w:rPr>
        <w:t>Brown’s Creek Watershed District – Craig Leiser</w:t>
      </w:r>
    </w:p>
    <w:p w14:paraId="1969496E" w14:textId="71755B99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i/>
          <w:kern w:val="3"/>
          <w:sz w:val="24"/>
        </w:rPr>
      </w:pPr>
      <w:r w:rsidRPr="00A73D7D">
        <w:rPr>
          <w:rFonts w:ascii="Calibri" w:eastAsia="SimSun" w:hAnsi="Calibri" w:cs="Calibri"/>
          <w:kern w:val="3"/>
          <w:sz w:val="24"/>
        </w:rPr>
        <w:t xml:space="preserve">Carnelian Marine St Croix WD – </w:t>
      </w:r>
      <w:r>
        <w:rPr>
          <w:rFonts w:ascii="Calibri" w:eastAsia="SimSun" w:hAnsi="Calibri" w:cs="Calibri"/>
          <w:kern w:val="3"/>
          <w:sz w:val="24"/>
        </w:rPr>
        <w:t xml:space="preserve">Wade Johnson </w:t>
      </w:r>
    </w:p>
    <w:p w14:paraId="7732BDF3" w14:textId="77777777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  <w:r w:rsidRPr="00A73D7D">
        <w:rPr>
          <w:rFonts w:ascii="Calibri" w:eastAsia="SimSun" w:hAnsi="Calibri" w:cs="Calibri"/>
          <w:kern w:val="3"/>
          <w:sz w:val="24"/>
        </w:rPr>
        <w:t xml:space="preserve">Chisago County – Chris DuBose </w:t>
      </w:r>
    </w:p>
    <w:p w14:paraId="70AE0DEF" w14:textId="77777777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  <w:r w:rsidRPr="00A73D7D">
        <w:rPr>
          <w:rFonts w:ascii="Calibri" w:eastAsia="SimSun" w:hAnsi="Calibri" w:cs="Calibri"/>
          <w:kern w:val="3"/>
          <w:sz w:val="24"/>
        </w:rPr>
        <w:t>Chisago SWCD – Jim Birkholz</w:t>
      </w:r>
    </w:p>
    <w:p w14:paraId="60597100" w14:textId="3CE836E3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  <w:r w:rsidRPr="00A73D7D">
        <w:rPr>
          <w:rFonts w:ascii="Calibri" w:eastAsia="SimSun" w:hAnsi="Calibri" w:cs="Calibri"/>
          <w:kern w:val="3"/>
          <w:sz w:val="24"/>
        </w:rPr>
        <w:t xml:space="preserve">Comfort Lake Forest Lake WD – </w:t>
      </w:r>
      <w:r>
        <w:rPr>
          <w:rFonts w:ascii="Calibri" w:eastAsia="SimSun" w:hAnsi="Calibri" w:cs="Calibri"/>
          <w:kern w:val="3"/>
          <w:sz w:val="24"/>
        </w:rPr>
        <w:t>Jackie Anderson (alt.)</w:t>
      </w:r>
    </w:p>
    <w:p w14:paraId="6250EB7C" w14:textId="77777777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  <w:r w:rsidRPr="00A73D7D">
        <w:rPr>
          <w:rFonts w:ascii="Calibri" w:eastAsia="SimSun" w:hAnsi="Calibri" w:cs="Calibri"/>
          <w:kern w:val="3"/>
          <w:sz w:val="24"/>
        </w:rPr>
        <w:t>Isanti County – Susan Morris</w:t>
      </w:r>
    </w:p>
    <w:p w14:paraId="5566CFC2" w14:textId="77777777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  <w:r w:rsidRPr="00A73D7D">
        <w:rPr>
          <w:rFonts w:ascii="Calibri" w:eastAsia="SimSun" w:hAnsi="Calibri" w:cs="Calibri"/>
          <w:kern w:val="3"/>
          <w:sz w:val="24"/>
        </w:rPr>
        <w:t xml:space="preserve">Isanti SWCD – Jerry </w:t>
      </w:r>
      <w:proofErr w:type="spellStart"/>
      <w:r w:rsidRPr="00A73D7D">
        <w:rPr>
          <w:rFonts w:ascii="Calibri" w:eastAsia="SimSun" w:hAnsi="Calibri" w:cs="Calibri"/>
          <w:kern w:val="3"/>
          <w:sz w:val="24"/>
        </w:rPr>
        <w:t>Schaubach</w:t>
      </w:r>
      <w:proofErr w:type="spellEnd"/>
    </w:p>
    <w:p w14:paraId="643D2BE7" w14:textId="77777777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  <w:r w:rsidRPr="00A73D7D">
        <w:rPr>
          <w:rFonts w:ascii="Calibri" w:eastAsia="SimSun" w:hAnsi="Calibri" w:cs="Calibri"/>
          <w:kern w:val="3"/>
          <w:sz w:val="24"/>
        </w:rPr>
        <w:t xml:space="preserve">Middle St. Croix WMO – John </w:t>
      </w:r>
      <w:proofErr w:type="spellStart"/>
      <w:r w:rsidRPr="00A73D7D">
        <w:rPr>
          <w:rFonts w:ascii="Calibri" w:eastAsia="SimSun" w:hAnsi="Calibri" w:cs="Calibri"/>
          <w:kern w:val="3"/>
          <w:sz w:val="24"/>
        </w:rPr>
        <w:t>Fellegy</w:t>
      </w:r>
      <w:proofErr w:type="spellEnd"/>
    </w:p>
    <w:p w14:paraId="2A5D1081" w14:textId="7171C4D1" w:rsidR="00306296" w:rsidRDefault="00306296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  <w:r>
        <w:rPr>
          <w:rFonts w:ascii="Calibri" w:eastAsia="SimSun" w:hAnsi="Calibri" w:cs="Calibri"/>
          <w:kern w:val="3"/>
          <w:sz w:val="24"/>
        </w:rPr>
        <w:t>South Washington Watershed District – Don Pereira</w:t>
      </w:r>
    </w:p>
    <w:p w14:paraId="7A956E1A" w14:textId="256EE53D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  <w:r w:rsidRPr="00A73D7D">
        <w:rPr>
          <w:rFonts w:ascii="Calibri" w:eastAsia="SimSun" w:hAnsi="Calibri" w:cs="Calibri"/>
          <w:kern w:val="3"/>
          <w:sz w:val="24"/>
        </w:rPr>
        <w:t>Sunrise River JP WMO - Janet Hegland</w:t>
      </w:r>
    </w:p>
    <w:p w14:paraId="69C8C5CA" w14:textId="3B7F806F" w:rsidR="00306296" w:rsidRDefault="00306296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  <w:r>
        <w:rPr>
          <w:rFonts w:ascii="Calibri" w:eastAsia="SimSun" w:hAnsi="Calibri" w:cs="Calibri"/>
          <w:kern w:val="3"/>
          <w:sz w:val="24"/>
        </w:rPr>
        <w:t>Washington County – Fran Miron</w:t>
      </w:r>
    </w:p>
    <w:p w14:paraId="51ADC23F" w14:textId="48F4936E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  <w:r w:rsidRPr="00A73D7D">
        <w:rPr>
          <w:rFonts w:ascii="Calibri" w:eastAsia="SimSun" w:hAnsi="Calibri" w:cs="Calibri"/>
          <w:kern w:val="3"/>
          <w:sz w:val="24"/>
        </w:rPr>
        <w:t>Washington SWCD – Diane Blake</w:t>
      </w:r>
    </w:p>
    <w:p w14:paraId="1201CCD2" w14:textId="6FB4A5DA" w:rsidR="00A73D7D" w:rsidRDefault="00A73D7D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  <w:r w:rsidRPr="00A73D7D">
        <w:rPr>
          <w:rFonts w:ascii="Calibri" w:eastAsia="SimSun" w:hAnsi="Calibri" w:cs="Calibri"/>
          <w:kern w:val="3"/>
          <w:sz w:val="24"/>
        </w:rPr>
        <w:t>Pine County- Stephen Hallan</w:t>
      </w:r>
    </w:p>
    <w:p w14:paraId="004B8EFD" w14:textId="6DB93DE0" w:rsidR="00A73D7D" w:rsidRDefault="00A73D7D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</w:p>
    <w:p w14:paraId="70688DF1" w14:textId="77777777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</w:rPr>
      </w:pPr>
      <w:r w:rsidRPr="00A73D7D">
        <w:rPr>
          <w:rFonts w:ascii="Calibri" w:eastAsia="SimSun" w:hAnsi="Calibri" w:cs="Calibri"/>
          <w:i/>
          <w:kern w:val="3"/>
          <w:sz w:val="24"/>
        </w:rPr>
        <w:t>Members absent:</w:t>
      </w:r>
      <w:r>
        <w:rPr>
          <w:rFonts w:ascii="Calibri" w:eastAsia="SimSun" w:hAnsi="Calibri" w:cs="Calibri"/>
          <w:kern w:val="3"/>
          <w:sz w:val="24"/>
        </w:rPr>
        <w:tab/>
      </w:r>
      <w:r w:rsidRPr="00A73D7D">
        <w:rPr>
          <w:rFonts w:ascii="Calibri" w:eastAsia="SimSun" w:hAnsi="Calibri" w:cs="Calibri"/>
          <w:kern w:val="3"/>
          <w:sz w:val="24"/>
        </w:rPr>
        <w:t>Pine SWCD – Doug Odegard</w:t>
      </w:r>
      <w:r>
        <w:rPr>
          <w:rFonts w:ascii="Calibri" w:eastAsia="SimSun" w:hAnsi="Calibri" w:cs="Calibri"/>
          <w:kern w:val="3"/>
          <w:sz w:val="24"/>
        </w:rPr>
        <w:t xml:space="preserve"> </w:t>
      </w:r>
    </w:p>
    <w:p w14:paraId="76879C88" w14:textId="294B2CB3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</w:rPr>
      </w:pPr>
    </w:p>
    <w:p w14:paraId="6A1B5746" w14:textId="77777777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</w:rPr>
      </w:pPr>
    </w:p>
    <w:p w14:paraId="35F0011B" w14:textId="77777777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i/>
          <w:kern w:val="3"/>
          <w:sz w:val="24"/>
        </w:rPr>
      </w:pPr>
      <w:r w:rsidRPr="00A73D7D">
        <w:rPr>
          <w:rFonts w:ascii="Calibri" w:eastAsia="SimSun" w:hAnsi="Calibri" w:cs="Calibri"/>
          <w:i/>
          <w:kern w:val="3"/>
          <w:sz w:val="24"/>
        </w:rPr>
        <w:t>Staff Present:</w:t>
      </w:r>
      <w:r w:rsidRPr="00A73D7D">
        <w:rPr>
          <w:rFonts w:ascii="Calibri" w:eastAsia="SimSun" w:hAnsi="Calibri" w:cs="Calibri"/>
          <w:i/>
          <w:kern w:val="3"/>
          <w:sz w:val="24"/>
        </w:rPr>
        <w:tab/>
      </w:r>
      <w:r w:rsidRPr="00A73D7D">
        <w:rPr>
          <w:rFonts w:ascii="Calibri" w:eastAsia="SimSun" w:hAnsi="Calibri" w:cs="Calibri"/>
          <w:i/>
          <w:kern w:val="3"/>
          <w:sz w:val="24"/>
        </w:rPr>
        <w:tab/>
      </w:r>
      <w:r w:rsidRPr="00A73D7D">
        <w:rPr>
          <w:rFonts w:ascii="Calibri" w:eastAsia="SimSun" w:hAnsi="Calibri" w:cs="Calibri"/>
          <w:kern w:val="3"/>
          <w:sz w:val="24"/>
        </w:rPr>
        <w:t>Angie Hong – EMWREP</w:t>
      </w:r>
    </w:p>
    <w:p w14:paraId="53673922" w14:textId="77777777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  <w:r w:rsidRPr="00A73D7D">
        <w:rPr>
          <w:rFonts w:ascii="Calibri" w:eastAsia="SimSun" w:hAnsi="Calibri" w:cs="Calibri"/>
          <w:kern w:val="3"/>
          <w:sz w:val="24"/>
        </w:rPr>
        <w:t>Craig Mell – Chisago SWCD</w:t>
      </w:r>
    </w:p>
    <w:p w14:paraId="3A079C67" w14:textId="77777777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  <w:r w:rsidRPr="00A73D7D">
        <w:rPr>
          <w:rFonts w:ascii="Calibri" w:eastAsia="SimSun" w:hAnsi="Calibri" w:cs="Calibri"/>
          <w:kern w:val="3"/>
          <w:sz w:val="24"/>
        </w:rPr>
        <w:t>Jamie Schurbon – Anoka SWCD</w:t>
      </w:r>
    </w:p>
    <w:p w14:paraId="5107E718" w14:textId="77777777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  <w:r w:rsidRPr="00A73D7D">
        <w:rPr>
          <w:rFonts w:ascii="Calibri" w:eastAsia="SimSun" w:hAnsi="Calibri" w:cs="Calibri"/>
          <w:kern w:val="3"/>
          <w:sz w:val="24"/>
        </w:rPr>
        <w:t>Maureen Hoffman – Washington County</w:t>
      </w:r>
    </w:p>
    <w:p w14:paraId="37396F18" w14:textId="77777777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  <w:r w:rsidRPr="00A73D7D">
        <w:rPr>
          <w:rFonts w:ascii="Calibri" w:eastAsia="SimSun" w:hAnsi="Calibri" w:cs="Calibri"/>
          <w:kern w:val="3"/>
          <w:sz w:val="24"/>
        </w:rPr>
        <w:t>Tiffany Determan – Isanti SWCD</w:t>
      </w:r>
    </w:p>
    <w:p w14:paraId="3167AA5C" w14:textId="77777777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  <w:r w:rsidRPr="00A73D7D">
        <w:rPr>
          <w:rFonts w:ascii="Calibri" w:eastAsia="SimSun" w:hAnsi="Calibri" w:cs="Calibri"/>
          <w:kern w:val="3"/>
          <w:sz w:val="24"/>
        </w:rPr>
        <w:t>Jerry Spetzman – Sunrise River WMO</w:t>
      </w:r>
    </w:p>
    <w:p w14:paraId="0A0CCC26" w14:textId="7C31A63B" w:rsidR="00A73D7D" w:rsidRDefault="00A73D7D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  <w:r>
        <w:rPr>
          <w:rFonts w:ascii="Calibri" w:eastAsia="SimSun" w:hAnsi="Calibri" w:cs="Calibri"/>
          <w:kern w:val="3"/>
          <w:sz w:val="24"/>
        </w:rPr>
        <w:t>Jay Riggs – Washington Conservation District</w:t>
      </w:r>
    </w:p>
    <w:p w14:paraId="17C320FE" w14:textId="1E1F76B3" w:rsidR="00A73D7D" w:rsidRDefault="00A73D7D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  <w:r>
        <w:rPr>
          <w:rFonts w:ascii="Calibri" w:eastAsia="SimSun" w:hAnsi="Calibri" w:cs="Calibri"/>
          <w:kern w:val="3"/>
          <w:sz w:val="24"/>
        </w:rPr>
        <w:t>Matt Moore – South Washington Watershed District</w:t>
      </w:r>
    </w:p>
    <w:p w14:paraId="381985FF" w14:textId="73F4ED56" w:rsidR="00A73D7D" w:rsidRDefault="00491FF4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  <w:r>
        <w:rPr>
          <w:rFonts w:ascii="Calibri" w:eastAsia="SimSun" w:hAnsi="Calibri" w:cs="Calibri"/>
          <w:kern w:val="3"/>
          <w:sz w:val="24"/>
        </w:rPr>
        <w:t>Susanna Wilson-</w:t>
      </w:r>
      <w:proofErr w:type="spellStart"/>
      <w:r>
        <w:rPr>
          <w:rFonts w:ascii="Calibri" w:eastAsia="SimSun" w:hAnsi="Calibri" w:cs="Calibri"/>
          <w:kern w:val="3"/>
          <w:sz w:val="24"/>
        </w:rPr>
        <w:t>Wit</w:t>
      </w:r>
      <w:r w:rsidR="00A73D7D">
        <w:rPr>
          <w:rFonts w:ascii="Calibri" w:eastAsia="SimSun" w:hAnsi="Calibri" w:cs="Calibri"/>
          <w:kern w:val="3"/>
          <w:sz w:val="24"/>
        </w:rPr>
        <w:t>kowski</w:t>
      </w:r>
      <w:proofErr w:type="spellEnd"/>
      <w:r w:rsidR="00A73D7D">
        <w:rPr>
          <w:rFonts w:ascii="Calibri" w:eastAsia="SimSun" w:hAnsi="Calibri" w:cs="Calibri"/>
          <w:kern w:val="3"/>
          <w:sz w:val="24"/>
        </w:rPr>
        <w:t xml:space="preserve"> – Chisago County</w:t>
      </w:r>
    </w:p>
    <w:p w14:paraId="470AC236" w14:textId="32D4376A" w:rsidR="00A73D7D" w:rsidRDefault="00A73D7D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  <w:r>
        <w:rPr>
          <w:rFonts w:ascii="Calibri" w:eastAsia="SimSun" w:hAnsi="Calibri" w:cs="Calibri"/>
          <w:kern w:val="3"/>
          <w:sz w:val="24"/>
        </w:rPr>
        <w:t>Mike Isensee – Carnelian-Marine-St. Croix Watershed District</w:t>
      </w:r>
    </w:p>
    <w:p w14:paraId="125EBCE5" w14:textId="1287232D" w:rsidR="00A73D7D" w:rsidRDefault="00A73D7D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  <w:r>
        <w:rPr>
          <w:rFonts w:ascii="Calibri" w:eastAsia="SimSun" w:hAnsi="Calibri" w:cs="Calibri"/>
          <w:kern w:val="3"/>
          <w:sz w:val="24"/>
        </w:rPr>
        <w:t xml:space="preserve">Mike Kinney – </w:t>
      </w:r>
      <w:r w:rsidR="00491FF4">
        <w:rPr>
          <w:rFonts w:ascii="Calibri" w:eastAsia="SimSun" w:hAnsi="Calibri" w:cs="Calibri"/>
          <w:kern w:val="3"/>
          <w:sz w:val="24"/>
        </w:rPr>
        <w:t>Comfort Lake – Forest Lake Watershed District</w:t>
      </w:r>
    </w:p>
    <w:p w14:paraId="34509D2B" w14:textId="441BDF7E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ind w:left="1418" w:firstLine="709"/>
        <w:textAlignment w:val="baseline"/>
        <w:rPr>
          <w:rFonts w:ascii="Calibri" w:eastAsia="SimSun" w:hAnsi="Calibri" w:cs="Calibri"/>
          <w:kern w:val="3"/>
          <w:sz w:val="24"/>
        </w:rPr>
      </w:pPr>
      <w:r>
        <w:rPr>
          <w:rFonts w:ascii="Calibri" w:eastAsia="SimSun" w:hAnsi="Calibri" w:cs="Calibri"/>
          <w:kern w:val="3"/>
          <w:sz w:val="24"/>
        </w:rPr>
        <w:t xml:space="preserve">Emily Heinz - </w:t>
      </w:r>
      <w:r w:rsidR="00491FF4">
        <w:rPr>
          <w:rFonts w:ascii="Calibri" w:eastAsia="SimSun" w:hAnsi="Calibri" w:cs="Calibri"/>
          <w:kern w:val="3"/>
          <w:sz w:val="24"/>
        </w:rPr>
        <w:t>Comfort Lake – Forest Lake Watershed District</w:t>
      </w:r>
    </w:p>
    <w:p w14:paraId="100216D8" w14:textId="77777777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</w:rPr>
      </w:pPr>
    </w:p>
    <w:p w14:paraId="1940D323" w14:textId="0D8D7A6F" w:rsidR="00A73D7D" w:rsidRPr="00A73D7D" w:rsidRDefault="00A73D7D" w:rsidP="00A73D7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</w:rPr>
      </w:pPr>
      <w:r w:rsidRPr="00A73D7D">
        <w:rPr>
          <w:rFonts w:ascii="Calibri" w:eastAsia="SimSun" w:hAnsi="Calibri" w:cs="Calibri"/>
          <w:i/>
          <w:kern w:val="3"/>
          <w:sz w:val="24"/>
        </w:rPr>
        <w:t xml:space="preserve">Others attending: </w:t>
      </w:r>
      <w:r w:rsidRPr="00A73D7D">
        <w:rPr>
          <w:rFonts w:ascii="Calibri" w:eastAsia="SimSun" w:hAnsi="Calibri" w:cs="Calibri"/>
          <w:i/>
          <w:kern w:val="3"/>
          <w:sz w:val="24"/>
        </w:rPr>
        <w:tab/>
      </w:r>
      <w:r w:rsidRPr="00A73D7D">
        <w:rPr>
          <w:rFonts w:ascii="Calibri" w:eastAsia="SimSun" w:hAnsi="Calibri" w:cs="Calibri"/>
          <w:kern w:val="3"/>
          <w:sz w:val="24"/>
        </w:rPr>
        <w:t>Barb Peichel – BWSR</w:t>
      </w:r>
    </w:p>
    <w:p w14:paraId="66F0AB8C" w14:textId="77777777" w:rsidR="00A73D7D" w:rsidRPr="00A73D7D" w:rsidRDefault="00A73D7D" w:rsidP="00A73D7D">
      <w:pPr>
        <w:widowControl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3"/>
          <w:sz w:val="24"/>
          <w:szCs w:val="24"/>
          <w:u w:val="single"/>
        </w:rPr>
      </w:pPr>
    </w:p>
    <w:p w14:paraId="39F1FECA" w14:textId="77777777" w:rsidR="00A73D7D" w:rsidRPr="00A73D7D" w:rsidRDefault="00A73D7D" w:rsidP="00A73D7D">
      <w:pPr>
        <w:keepNext/>
        <w:keepLines/>
        <w:widowControl w:val="0"/>
        <w:suppressAutoHyphens/>
        <w:autoSpaceDN w:val="0"/>
        <w:spacing w:before="200"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kern w:val="3"/>
          <w:sz w:val="24"/>
          <w:szCs w:val="24"/>
          <w:u w:val="single"/>
        </w:rPr>
      </w:pPr>
      <w:r w:rsidRPr="00A73D7D">
        <w:rPr>
          <w:rFonts w:ascii="Calibri" w:eastAsia="Times New Roman" w:hAnsi="Calibri" w:cs="Calibri"/>
          <w:b/>
          <w:bCs/>
          <w:kern w:val="3"/>
          <w:sz w:val="24"/>
          <w:szCs w:val="24"/>
          <w:u w:val="single"/>
        </w:rPr>
        <w:t>AGENDA ITEMS</w:t>
      </w:r>
    </w:p>
    <w:p w14:paraId="13C85890" w14:textId="1D06479D" w:rsidR="00A73D7D" w:rsidRPr="00A73D7D" w:rsidRDefault="00A73D7D" w:rsidP="00A73D7D">
      <w:pPr>
        <w:keepNext/>
        <w:keepLines/>
        <w:widowControl w:val="0"/>
        <w:suppressAutoHyphens/>
        <w:autoSpaceDN w:val="0"/>
        <w:spacing w:before="200" w:after="0" w:line="240" w:lineRule="auto"/>
        <w:textAlignment w:val="baseline"/>
        <w:outlineLvl w:val="3"/>
        <w:rPr>
          <w:rFonts w:ascii="Cambria" w:eastAsia="Times New Roman" w:hAnsi="Cambria" w:cs="Calibri"/>
          <w:b/>
          <w:bCs/>
          <w:i/>
          <w:iCs/>
          <w:color w:val="4F81BD"/>
          <w:kern w:val="3"/>
          <w:sz w:val="24"/>
        </w:rPr>
      </w:pPr>
      <w:r w:rsidRPr="00A73D7D">
        <w:rPr>
          <w:rFonts w:ascii="Cambria" w:eastAsia="Times New Roman" w:hAnsi="Cambria" w:cs="Calibri"/>
          <w:b/>
          <w:bCs/>
          <w:i/>
          <w:iCs/>
          <w:color w:val="4F81BD"/>
          <w:kern w:val="3"/>
          <w:sz w:val="24"/>
        </w:rPr>
        <w:t xml:space="preserve">Introductions; Approve </w:t>
      </w:r>
      <w:r w:rsidR="00FF17FB">
        <w:rPr>
          <w:rFonts w:ascii="Cambria" w:eastAsia="Times New Roman" w:hAnsi="Cambria" w:cs="Calibri"/>
          <w:b/>
          <w:bCs/>
          <w:i/>
          <w:iCs/>
          <w:color w:val="4F81BD"/>
          <w:kern w:val="3"/>
          <w:sz w:val="24"/>
        </w:rPr>
        <w:t>Oct. 26</w:t>
      </w:r>
      <w:r w:rsidRPr="00A73D7D">
        <w:rPr>
          <w:rFonts w:ascii="Cambria" w:eastAsia="Times New Roman" w:hAnsi="Cambria" w:cs="Calibri"/>
          <w:b/>
          <w:bCs/>
          <w:i/>
          <w:iCs/>
          <w:color w:val="4F81BD"/>
          <w:kern w:val="3"/>
          <w:sz w:val="24"/>
        </w:rPr>
        <w:t>, 2020 agenda</w:t>
      </w:r>
    </w:p>
    <w:p w14:paraId="6150EB3A" w14:textId="5F3BBE85" w:rsidR="00A73D7D" w:rsidRPr="007443FF" w:rsidRDefault="00A73D7D" w:rsidP="007443FF">
      <w:pPr>
        <w:rPr>
          <w:sz w:val="24"/>
          <w:szCs w:val="24"/>
        </w:rPr>
      </w:pPr>
    </w:p>
    <w:p w14:paraId="65BC9027" w14:textId="26D2374A" w:rsidR="00FF17FB" w:rsidRPr="007443FF" w:rsidRDefault="00FF17FB" w:rsidP="007443FF">
      <w:pPr>
        <w:rPr>
          <w:sz w:val="24"/>
          <w:szCs w:val="24"/>
        </w:rPr>
      </w:pPr>
      <w:r w:rsidRPr="007443FF">
        <w:rPr>
          <w:sz w:val="24"/>
          <w:szCs w:val="24"/>
        </w:rPr>
        <w:t xml:space="preserve">Don Pereira has stepped down from the South Washington WD board but will continue to serve as the SWWD representative to the 1W1P Policy Committee through </w:t>
      </w:r>
      <w:r w:rsidR="007443FF">
        <w:rPr>
          <w:sz w:val="24"/>
          <w:szCs w:val="24"/>
        </w:rPr>
        <w:t xml:space="preserve">the </w:t>
      </w:r>
      <w:r w:rsidRPr="007443FF">
        <w:rPr>
          <w:sz w:val="24"/>
          <w:szCs w:val="24"/>
        </w:rPr>
        <w:t>end of the planning period. The SWWD board designated him as their representative at the</w:t>
      </w:r>
      <w:r w:rsidR="007443FF">
        <w:rPr>
          <w:sz w:val="24"/>
          <w:szCs w:val="24"/>
        </w:rPr>
        <w:t>ir</w:t>
      </w:r>
      <w:r w:rsidRPr="007443FF">
        <w:rPr>
          <w:sz w:val="24"/>
          <w:szCs w:val="24"/>
        </w:rPr>
        <w:t xml:space="preserve"> October board meeting. </w:t>
      </w:r>
    </w:p>
    <w:p w14:paraId="4799686F" w14:textId="30ABBCEB" w:rsidR="00FF17FB" w:rsidRPr="007443FF" w:rsidRDefault="00FF17FB" w:rsidP="00FF17FB">
      <w:pPr>
        <w:rPr>
          <w:sz w:val="24"/>
          <w:szCs w:val="24"/>
        </w:rPr>
      </w:pPr>
      <w:r w:rsidRPr="007443FF">
        <w:rPr>
          <w:sz w:val="24"/>
          <w:szCs w:val="24"/>
        </w:rPr>
        <w:t>Sharon Schwartz will be moving outside the Brown’s Creek W</w:t>
      </w:r>
      <w:r w:rsidR="00306296" w:rsidRPr="007443FF">
        <w:rPr>
          <w:sz w:val="24"/>
          <w:szCs w:val="24"/>
        </w:rPr>
        <w:t>D</w:t>
      </w:r>
      <w:r w:rsidRPr="007443FF">
        <w:rPr>
          <w:sz w:val="24"/>
          <w:szCs w:val="24"/>
        </w:rPr>
        <w:t xml:space="preserve"> in November and will no longer be serving on the BCWD board or as the alternate to the 1W1P Policy Committee.</w:t>
      </w:r>
    </w:p>
    <w:p w14:paraId="477B5EB5" w14:textId="08026C30" w:rsidR="00306296" w:rsidRPr="007443FF" w:rsidRDefault="00306296" w:rsidP="00FF17FB">
      <w:pPr>
        <w:rPr>
          <w:sz w:val="24"/>
          <w:szCs w:val="24"/>
        </w:rPr>
      </w:pPr>
      <w:r w:rsidRPr="007443FF">
        <w:rPr>
          <w:sz w:val="24"/>
          <w:szCs w:val="24"/>
        </w:rPr>
        <w:t xml:space="preserve">Janet Hegland joined the meeting during staff introductions. </w:t>
      </w:r>
    </w:p>
    <w:p w14:paraId="7BEFCB9D" w14:textId="3656D310" w:rsidR="00FF17FB" w:rsidRPr="007443FF" w:rsidRDefault="00FF17FB" w:rsidP="00FF17FB">
      <w:pPr>
        <w:rPr>
          <w:rFonts w:cstheme="minorHAnsi"/>
          <w:sz w:val="24"/>
          <w:szCs w:val="24"/>
        </w:rPr>
      </w:pPr>
      <w:r w:rsidRPr="007443FF">
        <w:rPr>
          <w:rFonts w:cstheme="minorHAnsi"/>
          <w:sz w:val="24"/>
          <w:szCs w:val="24"/>
        </w:rPr>
        <w:t xml:space="preserve">John </w:t>
      </w:r>
      <w:proofErr w:type="spellStart"/>
      <w:r w:rsidRPr="007443FF">
        <w:rPr>
          <w:rFonts w:cstheme="minorHAnsi"/>
          <w:sz w:val="24"/>
          <w:szCs w:val="24"/>
        </w:rPr>
        <w:t>Fellegy</w:t>
      </w:r>
      <w:proofErr w:type="spellEnd"/>
      <w:r w:rsidRPr="007443FF">
        <w:rPr>
          <w:rFonts w:cstheme="minorHAnsi"/>
          <w:sz w:val="24"/>
          <w:szCs w:val="24"/>
        </w:rPr>
        <w:t xml:space="preserve"> motioned to approve the agenda. Steve Hallan seconded th</w:t>
      </w:r>
      <w:r w:rsidR="007443FF">
        <w:rPr>
          <w:rFonts w:cstheme="minorHAnsi"/>
          <w:sz w:val="24"/>
          <w:szCs w:val="24"/>
        </w:rPr>
        <w:t>e</w:t>
      </w:r>
      <w:r w:rsidRPr="007443FF">
        <w:rPr>
          <w:rFonts w:cstheme="minorHAnsi"/>
          <w:sz w:val="24"/>
          <w:szCs w:val="24"/>
        </w:rPr>
        <w:t xml:space="preserve"> motion. The motion passed on a roll call vote with all in favor.</w:t>
      </w:r>
    </w:p>
    <w:p w14:paraId="3EB4E89B" w14:textId="68431CCD" w:rsidR="00306296" w:rsidRPr="00A73D7D" w:rsidRDefault="00306296" w:rsidP="00306296">
      <w:pPr>
        <w:keepNext/>
        <w:keepLines/>
        <w:widowControl w:val="0"/>
        <w:suppressAutoHyphens/>
        <w:autoSpaceDN w:val="0"/>
        <w:spacing w:before="200" w:after="0" w:line="240" w:lineRule="auto"/>
        <w:textAlignment w:val="baseline"/>
        <w:outlineLvl w:val="3"/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</w:pPr>
      <w:r w:rsidRPr="00A73D7D"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  <w:t xml:space="preserve">Approve </w:t>
      </w:r>
      <w:r w:rsidRPr="00C51338"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  <w:t>July 27, 2020 meeting minutes</w:t>
      </w:r>
    </w:p>
    <w:p w14:paraId="53FA26F2" w14:textId="77777777" w:rsidR="00306296" w:rsidRPr="007443FF" w:rsidRDefault="00306296">
      <w:pPr>
        <w:rPr>
          <w:sz w:val="24"/>
          <w:szCs w:val="24"/>
          <w:u w:val="single"/>
        </w:rPr>
      </w:pPr>
    </w:p>
    <w:p w14:paraId="4F8B0E19" w14:textId="77777777" w:rsidR="00306296" w:rsidRPr="007443FF" w:rsidRDefault="00D1286A" w:rsidP="00306296">
      <w:pPr>
        <w:rPr>
          <w:sz w:val="24"/>
          <w:szCs w:val="24"/>
        </w:rPr>
      </w:pPr>
      <w:r w:rsidRPr="007443FF">
        <w:rPr>
          <w:sz w:val="24"/>
          <w:szCs w:val="24"/>
        </w:rPr>
        <w:t>Susan M</w:t>
      </w:r>
      <w:r w:rsidR="00306296" w:rsidRPr="007443FF">
        <w:rPr>
          <w:sz w:val="24"/>
          <w:szCs w:val="24"/>
        </w:rPr>
        <w:t>orris</w:t>
      </w:r>
      <w:r w:rsidR="008C50F3" w:rsidRPr="007443FF">
        <w:rPr>
          <w:sz w:val="24"/>
          <w:szCs w:val="24"/>
        </w:rPr>
        <w:t xml:space="preserve"> moved</w:t>
      </w:r>
      <w:r w:rsidR="00306296" w:rsidRPr="007443FF">
        <w:rPr>
          <w:sz w:val="24"/>
          <w:szCs w:val="24"/>
        </w:rPr>
        <w:t xml:space="preserve"> to approve the July 27, 2020 minutes. </w:t>
      </w:r>
      <w:r w:rsidRPr="007443FF">
        <w:rPr>
          <w:sz w:val="24"/>
          <w:szCs w:val="24"/>
        </w:rPr>
        <w:t xml:space="preserve">John </w:t>
      </w:r>
      <w:proofErr w:type="spellStart"/>
      <w:r w:rsidRPr="007443FF">
        <w:rPr>
          <w:sz w:val="24"/>
          <w:szCs w:val="24"/>
        </w:rPr>
        <w:t>F</w:t>
      </w:r>
      <w:r w:rsidR="00306296" w:rsidRPr="007443FF">
        <w:rPr>
          <w:sz w:val="24"/>
          <w:szCs w:val="24"/>
        </w:rPr>
        <w:t>ellegy</w:t>
      </w:r>
      <w:proofErr w:type="spellEnd"/>
      <w:r w:rsidR="008C50F3" w:rsidRPr="007443FF">
        <w:rPr>
          <w:sz w:val="24"/>
          <w:szCs w:val="24"/>
        </w:rPr>
        <w:t xml:space="preserve"> seconded</w:t>
      </w:r>
      <w:r w:rsidR="00306296" w:rsidRPr="007443FF">
        <w:rPr>
          <w:sz w:val="24"/>
          <w:szCs w:val="24"/>
        </w:rPr>
        <w:t xml:space="preserve">. </w:t>
      </w:r>
      <w:r w:rsidR="008C50F3" w:rsidRPr="007443FF">
        <w:rPr>
          <w:sz w:val="24"/>
          <w:szCs w:val="24"/>
        </w:rPr>
        <w:t xml:space="preserve"> </w:t>
      </w:r>
      <w:proofErr w:type="spellStart"/>
      <w:r w:rsidR="008C50F3" w:rsidRPr="007443FF">
        <w:rPr>
          <w:sz w:val="24"/>
          <w:szCs w:val="24"/>
        </w:rPr>
        <w:t>Role</w:t>
      </w:r>
      <w:proofErr w:type="spellEnd"/>
      <w:r w:rsidR="008C50F3" w:rsidRPr="007443FF">
        <w:rPr>
          <w:sz w:val="24"/>
          <w:szCs w:val="24"/>
        </w:rPr>
        <w:t xml:space="preserve"> call vote</w:t>
      </w:r>
      <w:r w:rsidR="00306296" w:rsidRPr="007443FF">
        <w:rPr>
          <w:sz w:val="24"/>
          <w:szCs w:val="24"/>
        </w:rPr>
        <w:t xml:space="preserve">: </w:t>
      </w:r>
    </w:p>
    <w:p w14:paraId="36E71967" w14:textId="3652BA56" w:rsidR="00306296" w:rsidRPr="007443FF" w:rsidRDefault="00306296" w:rsidP="003062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43FF">
        <w:rPr>
          <w:sz w:val="24"/>
          <w:szCs w:val="24"/>
        </w:rPr>
        <w:t xml:space="preserve">Sharon Lemay, Chris DuBose, Jim Birkholz, Jackie Anderson, Susan Morris, Jerry </w:t>
      </w:r>
      <w:proofErr w:type="spellStart"/>
      <w:r w:rsidRPr="007443FF">
        <w:rPr>
          <w:sz w:val="24"/>
          <w:szCs w:val="24"/>
        </w:rPr>
        <w:t>Schaubach</w:t>
      </w:r>
      <w:proofErr w:type="spellEnd"/>
      <w:r w:rsidRPr="007443FF">
        <w:rPr>
          <w:sz w:val="24"/>
          <w:szCs w:val="24"/>
        </w:rPr>
        <w:t xml:space="preserve">, John </w:t>
      </w:r>
      <w:proofErr w:type="spellStart"/>
      <w:r w:rsidRPr="007443FF">
        <w:rPr>
          <w:sz w:val="24"/>
          <w:szCs w:val="24"/>
        </w:rPr>
        <w:t>Fellegy</w:t>
      </w:r>
      <w:proofErr w:type="spellEnd"/>
      <w:r w:rsidRPr="007443FF">
        <w:rPr>
          <w:sz w:val="24"/>
          <w:szCs w:val="24"/>
        </w:rPr>
        <w:t>, Diane Blake, Stephen Hallan, Janet Hegland - aye</w:t>
      </w:r>
    </w:p>
    <w:p w14:paraId="5DC5808F" w14:textId="77777777" w:rsidR="00306296" w:rsidRPr="007443FF" w:rsidRDefault="008C50F3" w:rsidP="003062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43FF">
        <w:rPr>
          <w:sz w:val="24"/>
          <w:szCs w:val="24"/>
        </w:rPr>
        <w:t>Craig</w:t>
      </w:r>
      <w:r w:rsidR="00306296" w:rsidRPr="007443FF">
        <w:rPr>
          <w:sz w:val="24"/>
          <w:szCs w:val="24"/>
        </w:rPr>
        <w:t xml:space="preserve"> Leiser</w:t>
      </w:r>
      <w:r w:rsidRPr="007443FF">
        <w:rPr>
          <w:sz w:val="24"/>
          <w:szCs w:val="24"/>
        </w:rPr>
        <w:t>, Don</w:t>
      </w:r>
      <w:r w:rsidR="00306296" w:rsidRPr="007443FF">
        <w:rPr>
          <w:sz w:val="24"/>
          <w:szCs w:val="24"/>
        </w:rPr>
        <w:t xml:space="preserve"> Pereira</w:t>
      </w:r>
      <w:r w:rsidRPr="007443FF">
        <w:rPr>
          <w:sz w:val="24"/>
          <w:szCs w:val="24"/>
        </w:rPr>
        <w:t xml:space="preserve">, and Fran </w:t>
      </w:r>
      <w:r w:rsidR="00306296" w:rsidRPr="007443FF">
        <w:rPr>
          <w:sz w:val="24"/>
          <w:szCs w:val="24"/>
        </w:rPr>
        <w:t xml:space="preserve">Miron </w:t>
      </w:r>
      <w:r w:rsidRPr="007443FF">
        <w:rPr>
          <w:sz w:val="24"/>
          <w:szCs w:val="24"/>
        </w:rPr>
        <w:t>abstained</w:t>
      </w:r>
      <w:r w:rsidR="00306296" w:rsidRPr="007443FF">
        <w:rPr>
          <w:sz w:val="24"/>
          <w:szCs w:val="24"/>
        </w:rPr>
        <w:t xml:space="preserve"> because they were absent from the July 27 meeting. </w:t>
      </w:r>
      <w:r w:rsidRPr="007443FF">
        <w:rPr>
          <w:sz w:val="24"/>
          <w:szCs w:val="24"/>
        </w:rPr>
        <w:t xml:space="preserve"> </w:t>
      </w:r>
    </w:p>
    <w:p w14:paraId="51B4F53E" w14:textId="09F3A50B" w:rsidR="00306296" w:rsidRPr="007443FF" w:rsidRDefault="00306296" w:rsidP="003062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43FF">
        <w:rPr>
          <w:sz w:val="24"/>
          <w:szCs w:val="24"/>
        </w:rPr>
        <w:t>With 10/15 members voting yes, the m</w:t>
      </w:r>
      <w:r w:rsidR="008C50F3" w:rsidRPr="007443FF">
        <w:rPr>
          <w:sz w:val="24"/>
          <w:szCs w:val="24"/>
        </w:rPr>
        <w:t xml:space="preserve">otion </w:t>
      </w:r>
      <w:r w:rsidRPr="007443FF">
        <w:rPr>
          <w:sz w:val="24"/>
          <w:szCs w:val="24"/>
        </w:rPr>
        <w:t xml:space="preserve">to approve July 27, 2020 minutes </w:t>
      </w:r>
      <w:r w:rsidR="008C50F3" w:rsidRPr="007443FF">
        <w:rPr>
          <w:sz w:val="24"/>
          <w:szCs w:val="24"/>
        </w:rPr>
        <w:t>passe</w:t>
      </w:r>
      <w:r w:rsidR="007443FF">
        <w:rPr>
          <w:sz w:val="24"/>
          <w:szCs w:val="24"/>
        </w:rPr>
        <w:t>d</w:t>
      </w:r>
      <w:r w:rsidR="00D1286A" w:rsidRPr="007443FF">
        <w:rPr>
          <w:sz w:val="24"/>
          <w:szCs w:val="24"/>
        </w:rPr>
        <w:t xml:space="preserve">. </w:t>
      </w:r>
    </w:p>
    <w:p w14:paraId="634A5882" w14:textId="5FE79041" w:rsidR="00D1286A" w:rsidRPr="007443FF" w:rsidRDefault="00306296" w:rsidP="003062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43FF">
        <w:rPr>
          <w:sz w:val="24"/>
          <w:szCs w:val="24"/>
        </w:rPr>
        <w:t>Chair Miron noted for future reference that</w:t>
      </w:r>
      <w:r w:rsidR="00D1286A" w:rsidRPr="007443FF">
        <w:rPr>
          <w:sz w:val="24"/>
          <w:szCs w:val="24"/>
        </w:rPr>
        <w:t xml:space="preserve"> board member</w:t>
      </w:r>
      <w:r w:rsidRPr="007443FF">
        <w:rPr>
          <w:sz w:val="24"/>
          <w:szCs w:val="24"/>
        </w:rPr>
        <w:t>s</w:t>
      </w:r>
      <w:r w:rsidR="00D1286A" w:rsidRPr="007443FF">
        <w:rPr>
          <w:sz w:val="24"/>
          <w:szCs w:val="24"/>
        </w:rPr>
        <w:t xml:space="preserve"> can vote to approve </w:t>
      </w:r>
      <w:r w:rsidRPr="007443FF">
        <w:rPr>
          <w:sz w:val="24"/>
          <w:szCs w:val="24"/>
        </w:rPr>
        <w:t>meeting m</w:t>
      </w:r>
      <w:r w:rsidR="00D1286A" w:rsidRPr="007443FF">
        <w:rPr>
          <w:sz w:val="24"/>
          <w:szCs w:val="24"/>
        </w:rPr>
        <w:t>inutes even</w:t>
      </w:r>
      <w:r w:rsidRPr="007443FF">
        <w:rPr>
          <w:sz w:val="24"/>
          <w:szCs w:val="24"/>
        </w:rPr>
        <w:t xml:space="preserve"> if they were not in attendance if they believe the minutes </w:t>
      </w:r>
      <w:r w:rsidR="007443FF">
        <w:rPr>
          <w:sz w:val="24"/>
          <w:szCs w:val="24"/>
        </w:rPr>
        <w:t>a</w:t>
      </w:r>
      <w:r w:rsidRPr="007443FF">
        <w:rPr>
          <w:sz w:val="24"/>
          <w:szCs w:val="24"/>
        </w:rPr>
        <w:t xml:space="preserve">re accurate. </w:t>
      </w:r>
    </w:p>
    <w:p w14:paraId="7680682C" w14:textId="03A83167" w:rsidR="003E3ED8" w:rsidRPr="00C74E11" w:rsidRDefault="003E3ED8">
      <w:pPr>
        <w:rPr>
          <w:rFonts w:ascii="Cambria" w:hAnsi="Cambria"/>
          <w:b/>
          <w:i/>
          <w:color w:val="0070C0"/>
          <w:sz w:val="24"/>
          <w:szCs w:val="24"/>
        </w:rPr>
      </w:pPr>
      <w:r w:rsidRPr="00C74E11">
        <w:rPr>
          <w:rFonts w:ascii="Cambria" w:hAnsi="Cambria"/>
          <w:b/>
          <w:i/>
          <w:color w:val="0070C0"/>
          <w:sz w:val="24"/>
          <w:szCs w:val="24"/>
        </w:rPr>
        <w:t>Update on BWSR Central Region Committee Meeting</w:t>
      </w:r>
    </w:p>
    <w:p w14:paraId="53AC9628" w14:textId="541D8AB3" w:rsidR="00C51338" w:rsidRPr="007443FF" w:rsidRDefault="00C51338">
      <w:pPr>
        <w:rPr>
          <w:sz w:val="24"/>
          <w:szCs w:val="24"/>
        </w:rPr>
      </w:pPr>
      <w:r w:rsidRPr="007443FF">
        <w:rPr>
          <w:sz w:val="24"/>
          <w:szCs w:val="24"/>
        </w:rPr>
        <w:t xml:space="preserve">Jay </w:t>
      </w:r>
      <w:r w:rsidR="00D1286A" w:rsidRPr="007443FF">
        <w:rPr>
          <w:sz w:val="24"/>
          <w:szCs w:val="24"/>
        </w:rPr>
        <w:t xml:space="preserve">Riggs gave </w:t>
      </w:r>
      <w:r w:rsidRPr="007443FF">
        <w:rPr>
          <w:sz w:val="24"/>
          <w:szCs w:val="24"/>
        </w:rPr>
        <w:t xml:space="preserve">a </w:t>
      </w:r>
      <w:r w:rsidR="00D1286A" w:rsidRPr="007443FF">
        <w:rPr>
          <w:sz w:val="24"/>
          <w:szCs w:val="24"/>
        </w:rPr>
        <w:t xml:space="preserve">short overview of </w:t>
      </w:r>
      <w:r w:rsidRPr="007443FF">
        <w:rPr>
          <w:sz w:val="24"/>
          <w:szCs w:val="24"/>
        </w:rPr>
        <w:t xml:space="preserve">the </w:t>
      </w:r>
      <w:r w:rsidR="00D1286A" w:rsidRPr="007443FF">
        <w:rPr>
          <w:sz w:val="24"/>
          <w:szCs w:val="24"/>
        </w:rPr>
        <w:t xml:space="preserve">BWSR regional committee meeting.  Barb </w:t>
      </w:r>
      <w:r w:rsidRPr="007443FF">
        <w:rPr>
          <w:sz w:val="24"/>
          <w:szCs w:val="24"/>
        </w:rPr>
        <w:t xml:space="preserve">Peichel </w:t>
      </w:r>
      <w:r w:rsidR="00D1286A" w:rsidRPr="007443FF">
        <w:rPr>
          <w:sz w:val="24"/>
          <w:szCs w:val="24"/>
        </w:rPr>
        <w:t>sa</w:t>
      </w:r>
      <w:r w:rsidRPr="007443FF">
        <w:rPr>
          <w:sz w:val="24"/>
          <w:szCs w:val="24"/>
        </w:rPr>
        <w:t>id</w:t>
      </w:r>
      <w:r w:rsidR="00D1286A" w:rsidRPr="007443FF">
        <w:rPr>
          <w:sz w:val="24"/>
          <w:szCs w:val="24"/>
        </w:rPr>
        <w:t xml:space="preserve"> Jay and Fran</w:t>
      </w:r>
      <w:r w:rsidRPr="007443FF">
        <w:rPr>
          <w:sz w:val="24"/>
          <w:szCs w:val="24"/>
        </w:rPr>
        <w:t xml:space="preserve"> Miron</w:t>
      </w:r>
      <w:r w:rsidR="00D1286A" w:rsidRPr="007443FF">
        <w:rPr>
          <w:sz w:val="24"/>
          <w:szCs w:val="24"/>
        </w:rPr>
        <w:t xml:space="preserve"> did a good job </w:t>
      </w:r>
      <w:r w:rsidRPr="007443FF">
        <w:rPr>
          <w:sz w:val="24"/>
          <w:szCs w:val="24"/>
        </w:rPr>
        <w:t xml:space="preserve">of </w:t>
      </w:r>
      <w:r w:rsidR="00D1286A" w:rsidRPr="007443FF">
        <w:rPr>
          <w:sz w:val="24"/>
          <w:szCs w:val="24"/>
        </w:rPr>
        <w:t>presenting</w:t>
      </w:r>
      <w:r w:rsidRPr="007443FF">
        <w:rPr>
          <w:sz w:val="24"/>
          <w:szCs w:val="24"/>
        </w:rPr>
        <w:t xml:space="preserve"> the LSC 1W1P plan and process to the committee</w:t>
      </w:r>
      <w:r w:rsidR="00D1286A" w:rsidRPr="007443FF">
        <w:rPr>
          <w:sz w:val="24"/>
          <w:szCs w:val="24"/>
        </w:rPr>
        <w:t xml:space="preserve">. </w:t>
      </w:r>
      <w:r w:rsidRPr="007443FF">
        <w:rPr>
          <w:sz w:val="24"/>
          <w:szCs w:val="24"/>
        </w:rPr>
        <w:t xml:space="preserve"> The p</w:t>
      </w:r>
      <w:r w:rsidR="00D1286A" w:rsidRPr="007443FF">
        <w:rPr>
          <w:sz w:val="24"/>
          <w:szCs w:val="24"/>
        </w:rPr>
        <w:t xml:space="preserve">lan was well received by the Committee and </w:t>
      </w:r>
      <w:r w:rsidRPr="007443FF">
        <w:rPr>
          <w:sz w:val="24"/>
          <w:szCs w:val="24"/>
        </w:rPr>
        <w:t xml:space="preserve">has been </w:t>
      </w:r>
      <w:r w:rsidR="00D1286A" w:rsidRPr="007443FF">
        <w:rPr>
          <w:sz w:val="24"/>
          <w:szCs w:val="24"/>
        </w:rPr>
        <w:t xml:space="preserve">recommended </w:t>
      </w:r>
      <w:r w:rsidRPr="007443FF">
        <w:rPr>
          <w:sz w:val="24"/>
          <w:szCs w:val="24"/>
        </w:rPr>
        <w:t xml:space="preserve">for </w:t>
      </w:r>
      <w:r w:rsidR="00D1286A" w:rsidRPr="007443FF">
        <w:rPr>
          <w:sz w:val="24"/>
          <w:szCs w:val="24"/>
        </w:rPr>
        <w:t xml:space="preserve">approval by </w:t>
      </w:r>
      <w:r w:rsidRPr="007443FF">
        <w:rPr>
          <w:sz w:val="24"/>
          <w:szCs w:val="24"/>
        </w:rPr>
        <w:t xml:space="preserve">the BWSR Board at its Oct. 28, 2020 meeting. </w:t>
      </w:r>
    </w:p>
    <w:p w14:paraId="45D5BA14" w14:textId="4B905F0C" w:rsidR="00C51338" w:rsidRPr="007443FF" w:rsidRDefault="00C51338">
      <w:pPr>
        <w:rPr>
          <w:sz w:val="24"/>
          <w:szCs w:val="24"/>
        </w:rPr>
      </w:pPr>
      <w:r w:rsidRPr="007443FF">
        <w:rPr>
          <w:sz w:val="24"/>
          <w:szCs w:val="24"/>
        </w:rPr>
        <w:t xml:space="preserve">Fran Miron thanked staff for preparing a good presentation for the BWSR regional committee </w:t>
      </w:r>
      <w:r w:rsidR="007443FF">
        <w:rPr>
          <w:sz w:val="24"/>
          <w:szCs w:val="24"/>
        </w:rPr>
        <w:t xml:space="preserve">meeting </w:t>
      </w:r>
      <w:r w:rsidRPr="007443FF">
        <w:rPr>
          <w:sz w:val="24"/>
          <w:szCs w:val="24"/>
        </w:rPr>
        <w:t>and explaining the plan and process well.</w:t>
      </w:r>
    </w:p>
    <w:p w14:paraId="184288FB" w14:textId="6992DFC2" w:rsidR="00D1286A" w:rsidRPr="007443FF" w:rsidRDefault="00D1286A">
      <w:pPr>
        <w:rPr>
          <w:sz w:val="24"/>
          <w:szCs w:val="24"/>
        </w:rPr>
      </w:pPr>
      <w:r w:rsidRPr="007443FF">
        <w:rPr>
          <w:sz w:val="24"/>
          <w:szCs w:val="24"/>
        </w:rPr>
        <w:t>Matt Moore congratulate</w:t>
      </w:r>
      <w:r w:rsidR="00C51338" w:rsidRPr="007443FF">
        <w:rPr>
          <w:sz w:val="24"/>
          <w:szCs w:val="24"/>
        </w:rPr>
        <w:t>d</w:t>
      </w:r>
      <w:r w:rsidRPr="007443FF">
        <w:rPr>
          <w:sz w:val="24"/>
          <w:szCs w:val="24"/>
        </w:rPr>
        <w:t xml:space="preserve"> </w:t>
      </w:r>
      <w:r w:rsidR="00C51338" w:rsidRPr="007443FF">
        <w:rPr>
          <w:sz w:val="24"/>
          <w:szCs w:val="24"/>
        </w:rPr>
        <w:t xml:space="preserve">the group for working </w:t>
      </w:r>
      <w:r w:rsidRPr="007443FF">
        <w:rPr>
          <w:sz w:val="24"/>
          <w:szCs w:val="24"/>
        </w:rPr>
        <w:t xml:space="preserve">as a team </w:t>
      </w:r>
      <w:r w:rsidR="00C51338" w:rsidRPr="007443FF">
        <w:rPr>
          <w:sz w:val="24"/>
          <w:szCs w:val="24"/>
        </w:rPr>
        <w:t>to complete the plan</w:t>
      </w:r>
      <w:r w:rsidRPr="007443FF">
        <w:rPr>
          <w:sz w:val="24"/>
          <w:szCs w:val="24"/>
        </w:rPr>
        <w:t>.</w:t>
      </w:r>
    </w:p>
    <w:p w14:paraId="429F1455" w14:textId="157DC7E7" w:rsidR="004F6E8A" w:rsidRPr="007443FF" w:rsidRDefault="004F6E8A">
      <w:pPr>
        <w:rPr>
          <w:sz w:val="24"/>
          <w:szCs w:val="24"/>
        </w:rPr>
      </w:pPr>
      <w:r w:rsidRPr="007443FF">
        <w:rPr>
          <w:sz w:val="24"/>
          <w:szCs w:val="24"/>
        </w:rPr>
        <w:lastRenderedPageBreak/>
        <w:t xml:space="preserve">Wade Johnson joined the meeting. </w:t>
      </w:r>
    </w:p>
    <w:p w14:paraId="5ECE2690" w14:textId="3FB92224" w:rsidR="00C51338" w:rsidRPr="00C51338" w:rsidRDefault="00C51338">
      <w:pPr>
        <w:rPr>
          <w:rFonts w:ascii="Cambria" w:hAnsi="Cambria"/>
          <w:b/>
          <w:i/>
          <w:color w:val="0070C0"/>
          <w:sz w:val="24"/>
          <w:szCs w:val="24"/>
          <w:u w:val="single"/>
        </w:rPr>
      </w:pPr>
      <w:r w:rsidRPr="00C51338">
        <w:rPr>
          <w:rFonts w:ascii="Cambria" w:hAnsi="Cambria" w:cs="Tahoma"/>
          <w:b/>
          <w:i/>
          <w:color w:val="0070C0"/>
          <w:sz w:val="24"/>
          <w:szCs w:val="24"/>
        </w:rPr>
        <w:t>Update from LSC Steering Committee on 2021 annual plan development</w:t>
      </w:r>
    </w:p>
    <w:p w14:paraId="485091BD" w14:textId="7BC27231" w:rsidR="00D1286A" w:rsidRPr="007443FF" w:rsidRDefault="00E423CE">
      <w:pPr>
        <w:rPr>
          <w:sz w:val="24"/>
          <w:szCs w:val="24"/>
        </w:rPr>
      </w:pPr>
      <w:r w:rsidRPr="007443FF">
        <w:rPr>
          <w:sz w:val="24"/>
          <w:szCs w:val="24"/>
        </w:rPr>
        <w:t xml:space="preserve">Angie </w:t>
      </w:r>
      <w:r w:rsidR="00C51338" w:rsidRPr="007443FF">
        <w:rPr>
          <w:sz w:val="24"/>
          <w:szCs w:val="24"/>
        </w:rPr>
        <w:t xml:space="preserve">Hong </w:t>
      </w:r>
      <w:r w:rsidRPr="007443FF">
        <w:rPr>
          <w:sz w:val="24"/>
          <w:szCs w:val="24"/>
        </w:rPr>
        <w:t>provided an update on Steering committee meetings</w:t>
      </w:r>
      <w:r w:rsidR="00C51338" w:rsidRPr="007443FF">
        <w:rPr>
          <w:sz w:val="24"/>
          <w:szCs w:val="24"/>
        </w:rPr>
        <w:t xml:space="preserve"> held on</w:t>
      </w:r>
      <w:r w:rsidRPr="007443FF">
        <w:rPr>
          <w:sz w:val="24"/>
          <w:szCs w:val="24"/>
        </w:rPr>
        <w:t xml:space="preserve"> Sept 24 and Oct 7</w:t>
      </w:r>
      <w:r w:rsidR="00C51338" w:rsidRPr="007443FF">
        <w:rPr>
          <w:sz w:val="24"/>
          <w:szCs w:val="24"/>
        </w:rPr>
        <w:t>. The steering committee</w:t>
      </w:r>
      <w:r w:rsidRPr="007443FF">
        <w:rPr>
          <w:sz w:val="24"/>
          <w:szCs w:val="24"/>
        </w:rPr>
        <w:t xml:space="preserve"> will be meeting again </w:t>
      </w:r>
      <w:r w:rsidR="00C51338" w:rsidRPr="007443FF">
        <w:rPr>
          <w:sz w:val="24"/>
          <w:szCs w:val="24"/>
        </w:rPr>
        <w:t xml:space="preserve">on Dec. 14 </w:t>
      </w:r>
      <w:r w:rsidRPr="007443FF">
        <w:rPr>
          <w:sz w:val="24"/>
          <w:szCs w:val="24"/>
        </w:rPr>
        <w:t>after BWSR a</w:t>
      </w:r>
      <w:r w:rsidR="007443FF">
        <w:rPr>
          <w:sz w:val="24"/>
          <w:szCs w:val="24"/>
        </w:rPr>
        <w:t>nnounces Clean Water Fund grant recipients</w:t>
      </w:r>
      <w:r w:rsidRPr="007443FF">
        <w:rPr>
          <w:sz w:val="24"/>
          <w:szCs w:val="24"/>
        </w:rPr>
        <w:t xml:space="preserve">.  </w:t>
      </w:r>
      <w:r w:rsidR="007443FF">
        <w:rPr>
          <w:sz w:val="24"/>
          <w:szCs w:val="24"/>
        </w:rPr>
        <w:t xml:space="preserve">In 2021-22 </w:t>
      </w:r>
      <w:r w:rsidRPr="007443FF">
        <w:rPr>
          <w:sz w:val="24"/>
          <w:szCs w:val="24"/>
        </w:rPr>
        <w:t xml:space="preserve">$1.2M in </w:t>
      </w:r>
      <w:r w:rsidR="00C51338" w:rsidRPr="007443FF">
        <w:rPr>
          <w:sz w:val="24"/>
          <w:szCs w:val="24"/>
        </w:rPr>
        <w:t>Watershed Based Implementation F</w:t>
      </w:r>
      <w:r w:rsidRPr="007443FF">
        <w:rPr>
          <w:sz w:val="24"/>
          <w:szCs w:val="24"/>
        </w:rPr>
        <w:t>unds</w:t>
      </w:r>
      <w:r w:rsidR="00C51338" w:rsidRPr="007443FF">
        <w:rPr>
          <w:sz w:val="24"/>
          <w:szCs w:val="24"/>
        </w:rPr>
        <w:t xml:space="preserve"> (WBIF) will be</w:t>
      </w:r>
      <w:r w:rsidR="006C4541" w:rsidRPr="007443FF">
        <w:rPr>
          <w:sz w:val="24"/>
          <w:szCs w:val="24"/>
        </w:rPr>
        <w:t xml:space="preserve"> distributed based on Policy Committee recommendations.  Angie provided summary of priority tasks</w:t>
      </w:r>
      <w:r w:rsidR="00C51338" w:rsidRPr="007443FF">
        <w:rPr>
          <w:sz w:val="24"/>
          <w:szCs w:val="24"/>
        </w:rPr>
        <w:t xml:space="preserve"> to be funded</w:t>
      </w:r>
      <w:r w:rsidR="006C4541" w:rsidRPr="007443FF">
        <w:rPr>
          <w:sz w:val="24"/>
          <w:szCs w:val="24"/>
        </w:rPr>
        <w:t xml:space="preserve">.  </w:t>
      </w:r>
      <w:r w:rsidR="00C51338" w:rsidRPr="007443FF">
        <w:rPr>
          <w:sz w:val="24"/>
          <w:szCs w:val="24"/>
        </w:rPr>
        <w:t xml:space="preserve">The </w:t>
      </w:r>
      <w:r w:rsidR="00A468B1" w:rsidRPr="007443FF">
        <w:rPr>
          <w:sz w:val="24"/>
          <w:szCs w:val="24"/>
        </w:rPr>
        <w:t xml:space="preserve">Steering Committee will come back to Policy Committee with </w:t>
      </w:r>
      <w:r w:rsidR="007443FF">
        <w:rPr>
          <w:sz w:val="24"/>
          <w:szCs w:val="24"/>
        </w:rPr>
        <w:t xml:space="preserve">a </w:t>
      </w:r>
      <w:r w:rsidR="00A468B1" w:rsidRPr="007443FF">
        <w:rPr>
          <w:sz w:val="24"/>
          <w:szCs w:val="24"/>
        </w:rPr>
        <w:t>proposed budget in January 2021.</w:t>
      </w:r>
    </w:p>
    <w:p w14:paraId="64564AA2" w14:textId="7EBCE378" w:rsidR="00C51338" w:rsidRPr="007443FF" w:rsidRDefault="00C51338">
      <w:pPr>
        <w:rPr>
          <w:sz w:val="24"/>
          <w:szCs w:val="24"/>
        </w:rPr>
      </w:pPr>
      <w:r w:rsidRPr="007443FF">
        <w:rPr>
          <w:sz w:val="24"/>
          <w:szCs w:val="24"/>
        </w:rPr>
        <w:t>Steve Hallan asked about the goal to work with farmers own</w:t>
      </w:r>
      <w:r w:rsidR="007443FF">
        <w:rPr>
          <w:sz w:val="24"/>
          <w:szCs w:val="24"/>
        </w:rPr>
        <w:t>ing</w:t>
      </w:r>
      <w:r w:rsidRPr="007443FF">
        <w:rPr>
          <w:sz w:val="24"/>
          <w:szCs w:val="24"/>
        </w:rPr>
        <w:t xml:space="preserve"> more than 3000 acres of land in the LSC watershed. Craig Mell clarified that goal is to work with the owners of at least 3000 acres TOTAL – not to identify one farmer with 3000 acres. </w:t>
      </w:r>
    </w:p>
    <w:p w14:paraId="79E3E378" w14:textId="76EC5A6F" w:rsidR="00C51338" w:rsidRPr="007443FF" w:rsidRDefault="00C51338">
      <w:pPr>
        <w:rPr>
          <w:sz w:val="24"/>
          <w:szCs w:val="24"/>
        </w:rPr>
      </w:pPr>
      <w:r w:rsidRPr="007443FF">
        <w:rPr>
          <w:sz w:val="24"/>
          <w:szCs w:val="24"/>
        </w:rPr>
        <w:t xml:space="preserve">Jackie Anderson asked to clarify that the expanded education program will only serve the portions of Anoka, Pine and Isanti Counties that are part of the Lower St. Croix Watershed. </w:t>
      </w:r>
    </w:p>
    <w:p w14:paraId="6884E945" w14:textId="5085F12C" w:rsidR="003E3ED8" w:rsidRPr="003E2B61" w:rsidRDefault="003E3ED8">
      <w:pPr>
        <w:rPr>
          <w:rFonts w:ascii="Cambria" w:hAnsi="Cambria"/>
          <w:b/>
          <w:i/>
          <w:color w:val="0070C0"/>
          <w:sz w:val="24"/>
          <w:szCs w:val="24"/>
        </w:rPr>
      </w:pPr>
      <w:r w:rsidRPr="003E2B61">
        <w:rPr>
          <w:rFonts w:ascii="Cambria" w:hAnsi="Cambria"/>
          <w:b/>
          <w:i/>
          <w:color w:val="0070C0"/>
          <w:sz w:val="24"/>
          <w:szCs w:val="24"/>
        </w:rPr>
        <w:t>Review Revised Joint Powers Collaboration Agreement</w:t>
      </w:r>
    </w:p>
    <w:p w14:paraId="0A3E3DB9" w14:textId="502A79A4" w:rsidR="00A468B1" w:rsidRPr="007443FF" w:rsidRDefault="00A468B1">
      <w:pPr>
        <w:rPr>
          <w:sz w:val="24"/>
          <w:szCs w:val="24"/>
        </w:rPr>
      </w:pPr>
      <w:r w:rsidRPr="007443FF">
        <w:rPr>
          <w:sz w:val="24"/>
          <w:szCs w:val="24"/>
        </w:rPr>
        <w:t xml:space="preserve">Jamie </w:t>
      </w:r>
      <w:r w:rsidR="0049219A" w:rsidRPr="007443FF">
        <w:rPr>
          <w:sz w:val="24"/>
          <w:szCs w:val="24"/>
        </w:rPr>
        <w:t xml:space="preserve">Schurbon </w:t>
      </w:r>
      <w:r w:rsidR="007443FF">
        <w:rPr>
          <w:sz w:val="24"/>
          <w:szCs w:val="24"/>
        </w:rPr>
        <w:t>discussed</w:t>
      </w:r>
      <w:r w:rsidRPr="007443FF">
        <w:rPr>
          <w:sz w:val="24"/>
          <w:szCs w:val="24"/>
        </w:rPr>
        <w:t xml:space="preserve"> proposed c</w:t>
      </w:r>
      <w:r w:rsidR="003E3ED8" w:rsidRPr="007443FF">
        <w:rPr>
          <w:sz w:val="24"/>
          <w:szCs w:val="24"/>
        </w:rPr>
        <w:t xml:space="preserve">hanges to the JPC </w:t>
      </w:r>
      <w:r w:rsidR="0049219A" w:rsidRPr="007443FF">
        <w:rPr>
          <w:sz w:val="24"/>
          <w:szCs w:val="24"/>
        </w:rPr>
        <w:t>recommended by legal counsel and the planning team</w:t>
      </w:r>
      <w:r w:rsidR="003E3ED8" w:rsidRPr="007443FF">
        <w:rPr>
          <w:sz w:val="24"/>
          <w:szCs w:val="24"/>
        </w:rPr>
        <w:t>.</w:t>
      </w:r>
    </w:p>
    <w:p w14:paraId="37426F81" w14:textId="2ABC04AC" w:rsidR="00750AAE" w:rsidRPr="007443FF" w:rsidRDefault="00750AAE">
      <w:pPr>
        <w:rPr>
          <w:sz w:val="24"/>
          <w:szCs w:val="24"/>
        </w:rPr>
      </w:pPr>
      <w:r w:rsidRPr="007443FF">
        <w:rPr>
          <w:sz w:val="24"/>
          <w:szCs w:val="24"/>
        </w:rPr>
        <w:t>Craig</w:t>
      </w:r>
      <w:r w:rsidR="003E3ED8" w:rsidRPr="007443FF">
        <w:rPr>
          <w:sz w:val="24"/>
          <w:szCs w:val="24"/>
        </w:rPr>
        <w:t xml:space="preserve"> L</w:t>
      </w:r>
      <w:r w:rsidR="0049219A" w:rsidRPr="007443FF">
        <w:rPr>
          <w:sz w:val="24"/>
          <w:szCs w:val="24"/>
        </w:rPr>
        <w:t>eiser</w:t>
      </w:r>
      <w:r w:rsidRPr="007443FF">
        <w:rPr>
          <w:sz w:val="24"/>
          <w:szCs w:val="24"/>
        </w:rPr>
        <w:t xml:space="preserve"> </w:t>
      </w:r>
      <w:r w:rsidR="007443FF">
        <w:rPr>
          <w:sz w:val="24"/>
          <w:szCs w:val="24"/>
        </w:rPr>
        <w:t>requested that</w:t>
      </w:r>
      <w:r w:rsidRPr="007443FF">
        <w:rPr>
          <w:sz w:val="24"/>
          <w:szCs w:val="24"/>
        </w:rPr>
        <w:t xml:space="preserve"> the representatives from Chisago County have background or experience in water management.  </w:t>
      </w:r>
      <w:r w:rsidR="003E3ED8" w:rsidRPr="007443FF">
        <w:rPr>
          <w:sz w:val="24"/>
          <w:szCs w:val="24"/>
        </w:rPr>
        <w:t>Commissioner</w:t>
      </w:r>
      <w:r w:rsidRPr="007443FF">
        <w:rPr>
          <w:sz w:val="24"/>
          <w:szCs w:val="24"/>
        </w:rPr>
        <w:t xml:space="preserve"> </w:t>
      </w:r>
      <w:r w:rsidR="0049219A" w:rsidRPr="007443FF">
        <w:rPr>
          <w:sz w:val="24"/>
          <w:szCs w:val="24"/>
        </w:rPr>
        <w:t xml:space="preserve">Chris </w:t>
      </w:r>
      <w:r w:rsidRPr="007443FF">
        <w:rPr>
          <w:sz w:val="24"/>
          <w:szCs w:val="24"/>
        </w:rPr>
        <w:t xml:space="preserve">Dubose </w:t>
      </w:r>
      <w:r w:rsidR="007443FF">
        <w:rPr>
          <w:sz w:val="24"/>
          <w:szCs w:val="24"/>
        </w:rPr>
        <w:t>explained</w:t>
      </w:r>
      <w:r w:rsidRPr="007443FF">
        <w:rPr>
          <w:sz w:val="24"/>
          <w:szCs w:val="24"/>
        </w:rPr>
        <w:t xml:space="preserve"> </w:t>
      </w:r>
      <w:r w:rsidR="002D134E" w:rsidRPr="007443FF">
        <w:rPr>
          <w:sz w:val="24"/>
          <w:szCs w:val="24"/>
        </w:rPr>
        <w:t xml:space="preserve">that the county’s intent is to have </w:t>
      </w:r>
      <w:r w:rsidRPr="007443FF">
        <w:rPr>
          <w:sz w:val="24"/>
          <w:szCs w:val="24"/>
        </w:rPr>
        <w:t xml:space="preserve">one county </w:t>
      </w:r>
      <w:r w:rsidR="003E3ED8" w:rsidRPr="007443FF">
        <w:rPr>
          <w:sz w:val="24"/>
          <w:szCs w:val="24"/>
        </w:rPr>
        <w:t>commissioner</w:t>
      </w:r>
      <w:r w:rsidRPr="007443FF">
        <w:rPr>
          <w:sz w:val="24"/>
          <w:szCs w:val="24"/>
        </w:rPr>
        <w:t>, one lake improvement district</w:t>
      </w:r>
      <w:r w:rsidR="007443FF">
        <w:rPr>
          <w:sz w:val="24"/>
          <w:szCs w:val="24"/>
        </w:rPr>
        <w:t xml:space="preserve"> member</w:t>
      </w:r>
      <w:r w:rsidR="002D134E" w:rsidRPr="007443FF">
        <w:rPr>
          <w:sz w:val="24"/>
          <w:szCs w:val="24"/>
        </w:rPr>
        <w:t>, and one “other</w:t>
      </w:r>
      <w:r w:rsidR="0049219A" w:rsidRPr="007443FF">
        <w:rPr>
          <w:sz w:val="24"/>
          <w:szCs w:val="24"/>
        </w:rPr>
        <w:t xml:space="preserve">” representative, who will most likely be a farmer. </w:t>
      </w:r>
    </w:p>
    <w:p w14:paraId="6B309189" w14:textId="24D60AC6" w:rsidR="0049219A" w:rsidRPr="007443FF" w:rsidRDefault="00750AAE">
      <w:pPr>
        <w:rPr>
          <w:sz w:val="24"/>
          <w:szCs w:val="24"/>
        </w:rPr>
      </w:pPr>
      <w:r w:rsidRPr="007443FF">
        <w:rPr>
          <w:sz w:val="24"/>
          <w:szCs w:val="24"/>
        </w:rPr>
        <w:t xml:space="preserve">The group discussed </w:t>
      </w:r>
      <w:r w:rsidR="002D134E" w:rsidRPr="007443FF">
        <w:rPr>
          <w:sz w:val="24"/>
          <w:szCs w:val="24"/>
        </w:rPr>
        <w:t xml:space="preserve">proposed edits to section </w:t>
      </w:r>
      <w:r w:rsidRPr="007443FF">
        <w:rPr>
          <w:sz w:val="24"/>
          <w:szCs w:val="24"/>
        </w:rPr>
        <w:t xml:space="preserve">7a </w:t>
      </w:r>
      <w:r w:rsidR="002D134E" w:rsidRPr="007443FF">
        <w:rPr>
          <w:sz w:val="24"/>
          <w:szCs w:val="24"/>
        </w:rPr>
        <w:t xml:space="preserve">that </w:t>
      </w:r>
      <w:r w:rsidR="00666C7C" w:rsidRPr="007443FF">
        <w:rPr>
          <w:sz w:val="24"/>
          <w:szCs w:val="24"/>
        </w:rPr>
        <w:t>would</w:t>
      </w:r>
      <w:r w:rsidR="003E3ED8" w:rsidRPr="007443FF">
        <w:rPr>
          <w:sz w:val="24"/>
          <w:szCs w:val="24"/>
        </w:rPr>
        <w:t xml:space="preserve"> change the approval needed from governing bodies from 2/3rds approval to less than 1/3</w:t>
      </w:r>
      <w:r w:rsidR="003E3ED8" w:rsidRPr="007443FF">
        <w:rPr>
          <w:sz w:val="24"/>
          <w:szCs w:val="24"/>
          <w:vertAlign w:val="superscript"/>
        </w:rPr>
        <w:t>rd</w:t>
      </w:r>
      <w:r w:rsidR="003E3ED8" w:rsidRPr="007443FF">
        <w:rPr>
          <w:sz w:val="24"/>
          <w:szCs w:val="24"/>
        </w:rPr>
        <w:t xml:space="preserve"> in opposition.  T</w:t>
      </w:r>
      <w:r w:rsidRPr="007443FF">
        <w:rPr>
          <w:sz w:val="24"/>
          <w:szCs w:val="24"/>
        </w:rPr>
        <w:t>he</w:t>
      </w:r>
      <w:r w:rsidR="003E3ED8" w:rsidRPr="007443FF">
        <w:rPr>
          <w:sz w:val="24"/>
          <w:szCs w:val="24"/>
        </w:rPr>
        <w:t xml:space="preserve"> edit was suggested by the attorney team to address Policy Committee concerns about a </w:t>
      </w:r>
      <w:r w:rsidR="007443FF">
        <w:rPr>
          <w:sz w:val="24"/>
          <w:szCs w:val="24"/>
        </w:rPr>
        <w:t xml:space="preserve">potentially </w:t>
      </w:r>
      <w:r w:rsidR="003E3ED8" w:rsidRPr="007443FF">
        <w:rPr>
          <w:sz w:val="24"/>
          <w:szCs w:val="24"/>
        </w:rPr>
        <w:t>cumbersome decision-making process.</w:t>
      </w:r>
      <w:r w:rsidRPr="007443FF">
        <w:rPr>
          <w:sz w:val="24"/>
          <w:szCs w:val="24"/>
        </w:rPr>
        <w:t xml:space="preserve">  Both John</w:t>
      </w:r>
      <w:r w:rsidR="00666C7C" w:rsidRPr="007443FF">
        <w:rPr>
          <w:sz w:val="24"/>
          <w:szCs w:val="24"/>
        </w:rPr>
        <w:t xml:space="preserve"> </w:t>
      </w:r>
      <w:proofErr w:type="spellStart"/>
      <w:r w:rsidRPr="007443FF">
        <w:rPr>
          <w:sz w:val="24"/>
          <w:szCs w:val="24"/>
        </w:rPr>
        <w:t>F</w:t>
      </w:r>
      <w:r w:rsidR="0049219A" w:rsidRPr="007443FF">
        <w:rPr>
          <w:sz w:val="24"/>
          <w:szCs w:val="24"/>
        </w:rPr>
        <w:t>ellegy</w:t>
      </w:r>
      <w:proofErr w:type="spellEnd"/>
      <w:r w:rsidRPr="007443FF">
        <w:rPr>
          <w:sz w:val="24"/>
          <w:szCs w:val="24"/>
        </w:rPr>
        <w:t xml:space="preserve"> and Jerry</w:t>
      </w:r>
      <w:r w:rsidR="00666C7C" w:rsidRPr="007443FF">
        <w:rPr>
          <w:sz w:val="24"/>
          <w:szCs w:val="24"/>
        </w:rPr>
        <w:t xml:space="preserve"> </w:t>
      </w:r>
      <w:proofErr w:type="spellStart"/>
      <w:r w:rsidR="0049219A" w:rsidRPr="00A73D7D">
        <w:rPr>
          <w:rFonts w:ascii="Calibri" w:eastAsia="SimSun" w:hAnsi="Calibri" w:cs="Calibri"/>
          <w:kern w:val="3"/>
          <w:sz w:val="24"/>
          <w:szCs w:val="24"/>
        </w:rPr>
        <w:t>Schaubach</w:t>
      </w:r>
      <w:proofErr w:type="spellEnd"/>
      <w:r w:rsidRPr="007443FF">
        <w:rPr>
          <w:sz w:val="24"/>
          <w:szCs w:val="24"/>
        </w:rPr>
        <w:t xml:space="preserve"> expressed concern about the</w:t>
      </w:r>
      <w:r w:rsidR="0049219A" w:rsidRPr="007443FF">
        <w:rPr>
          <w:sz w:val="24"/>
          <w:szCs w:val="24"/>
        </w:rPr>
        <w:t xml:space="preserve"> proposed new</w:t>
      </w:r>
      <w:r w:rsidRPr="007443FF">
        <w:rPr>
          <w:sz w:val="24"/>
          <w:szCs w:val="24"/>
        </w:rPr>
        <w:t xml:space="preserve"> language</w:t>
      </w:r>
      <w:r w:rsidR="003E3ED8" w:rsidRPr="007443FF">
        <w:rPr>
          <w:sz w:val="24"/>
          <w:szCs w:val="24"/>
        </w:rPr>
        <w:t>.  John</w:t>
      </w:r>
      <w:r w:rsidR="00666C7C" w:rsidRPr="007443FF">
        <w:rPr>
          <w:sz w:val="24"/>
          <w:szCs w:val="24"/>
        </w:rPr>
        <w:t xml:space="preserve"> </w:t>
      </w:r>
      <w:proofErr w:type="spellStart"/>
      <w:r w:rsidR="003E3ED8" w:rsidRPr="007443FF">
        <w:rPr>
          <w:sz w:val="24"/>
          <w:szCs w:val="24"/>
        </w:rPr>
        <w:t>F</w:t>
      </w:r>
      <w:r w:rsidR="0049219A" w:rsidRPr="007443FF">
        <w:rPr>
          <w:sz w:val="24"/>
          <w:szCs w:val="24"/>
        </w:rPr>
        <w:t>ellegy</w:t>
      </w:r>
      <w:proofErr w:type="spellEnd"/>
      <w:r w:rsidR="003E3ED8" w:rsidRPr="007443FF">
        <w:rPr>
          <w:sz w:val="24"/>
          <w:szCs w:val="24"/>
        </w:rPr>
        <w:t xml:space="preserve"> </w:t>
      </w:r>
      <w:proofErr w:type="spellStart"/>
      <w:r w:rsidR="003E3ED8" w:rsidRPr="007443FF">
        <w:rPr>
          <w:sz w:val="24"/>
          <w:szCs w:val="24"/>
        </w:rPr>
        <w:t>prefer</w:t>
      </w:r>
      <w:r w:rsidR="007443FF">
        <w:rPr>
          <w:sz w:val="24"/>
          <w:szCs w:val="24"/>
        </w:rPr>
        <w:t>ed</w:t>
      </w:r>
      <w:proofErr w:type="spellEnd"/>
      <w:r w:rsidR="003E3ED8" w:rsidRPr="007443FF">
        <w:rPr>
          <w:sz w:val="24"/>
          <w:szCs w:val="24"/>
        </w:rPr>
        <w:t xml:space="preserve"> to have recommendations</w:t>
      </w:r>
      <w:r w:rsidRPr="007443FF">
        <w:rPr>
          <w:sz w:val="24"/>
          <w:szCs w:val="24"/>
        </w:rPr>
        <w:t xml:space="preserve"> voted on and approved rather than</w:t>
      </w:r>
      <w:r w:rsidR="0049219A" w:rsidRPr="007443FF">
        <w:rPr>
          <w:sz w:val="24"/>
          <w:szCs w:val="24"/>
        </w:rPr>
        <w:t xml:space="preserve"> automatically pass if there are no objections</w:t>
      </w:r>
      <w:r w:rsidRPr="007443FF">
        <w:rPr>
          <w:sz w:val="24"/>
          <w:szCs w:val="24"/>
        </w:rPr>
        <w:t xml:space="preserve">.  Craig </w:t>
      </w:r>
      <w:r w:rsidR="0049219A" w:rsidRPr="007443FF">
        <w:rPr>
          <w:sz w:val="24"/>
          <w:szCs w:val="24"/>
        </w:rPr>
        <w:t xml:space="preserve">Leiser </w:t>
      </w:r>
      <w:r w:rsidRPr="007443FF">
        <w:rPr>
          <w:sz w:val="24"/>
          <w:szCs w:val="24"/>
        </w:rPr>
        <w:t xml:space="preserve">clarified that “no action” </w:t>
      </w:r>
      <w:r w:rsidR="0049219A" w:rsidRPr="007443FF">
        <w:rPr>
          <w:sz w:val="24"/>
          <w:szCs w:val="24"/>
        </w:rPr>
        <w:t>signifies</w:t>
      </w:r>
      <w:r w:rsidRPr="007443FF">
        <w:rPr>
          <w:sz w:val="24"/>
          <w:szCs w:val="24"/>
        </w:rPr>
        <w:t xml:space="preserve"> approval with the new wording. </w:t>
      </w:r>
      <w:r w:rsidR="002D134E" w:rsidRPr="007443FF">
        <w:rPr>
          <w:sz w:val="24"/>
          <w:szCs w:val="24"/>
        </w:rPr>
        <w:t xml:space="preserve"> </w:t>
      </w:r>
      <w:r w:rsidRPr="007443FF">
        <w:rPr>
          <w:sz w:val="24"/>
          <w:szCs w:val="24"/>
        </w:rPr>
        <w:t>Jackie</w:t>
      </w:r>
      <w:r w:rsidR="00666C7C" w:rsidRPr="007443FF">
        <w:rPr>
          <w:sz w:val="24"/>
          <w:szCs w:val="24"/>
        </w:rPr>
        <w:t xml:space="preserve"> </w:t>
      </w:r>
      <w:r w:rsidRPr="007443FF">
        <w:rPr>
          <w:sz w:val="24"/>
          <w:szCs w:val="24"/>
        </w:rPr>
        <w:t>A</w:t>
      </w:r>
      <w:r w:rsidR="0049219A" w:rsidRPr="007443FF">
        <w:rPr>
          <w:sz w:val="24"/>
          <w:szCs w:val="24"/>
        </w:rPr>
        <w:t>nderson</w:t>
      </w:r>
      <w:r w:rsidRPr="007443FF">
        <w:rPr>
          <w:sz w:val="24"/>
          <w:szCs w:val="24"/>
        </w:rPr>
        <w:t xml:space="preserve"> said that the rest of the </w:t>
      </w:r>
      <w:r w:rsidR="0049219A" w:rsidRPr="007443FF">
        <w:rPr>
          <w:sz w:val="24"/>
          <w:szCs w:val="24"/>
        </w:rPr>
        <w:t xml:space="preserve">JPC requires </w:t>
      </w:r>
      <w:r w:rsidRPr="007443FF">
        <w:rPr>
          <w:sz w:val="24"/>
          <w:szCs w:val="24"/>
        </w:rPr>
        <w:t xml:space="preserve">2/3 approval and that this change </w:t>
      </w:r>
      <w:r w:rsidR="0049219A" w:rsidRPr="007443FF">
        <w:rPr>
          <w:sz w:val="24"/>
          <w:szCs w:val="24"/>
        </w:rPr>
        <w:t xml:space="preserve">would be </w:t>
      </w:r>
      <w:r w:rsidRPr="007443FF">
        <w:rPr>
          <w:sz w:val="24"/>
          <w:szCs w:val="24"/>
        </w:rPr>
        <w:t xml:space="preserve">in conflict with the </w:t>
      </w:r>
      <w:r w:rsidR="0049219A" w:rsidRPr="007443FF">
        <w:rPr>
          <w:sz w:val="24"/>
          <w:szCs w:val="24"/>
        </w:rPr>
        <w:t>JPC</w:t>
      </w:r>
      <w:r w:rsidR="003E3ED8" w:rsidRPr="007443FF">
        <w:rPr>
          <w:sz w:val="24"/>
          <w:szCs w:val="24"/>
        </w:rPr>
        <w:t xml:space="preserve">.  </w:t>
      </w:r>
      <w:r w:rsidR="0049219A" w:rsidRPr="007443FF">
        <w:rPr>
          <w:sz w:val="24"/>
          <w:szCs w:val="24"/>
        </w:rPr>
        <w:t xml:space="preserve">She </w:t>
      </w:r>
      <w:r w:rsidR="003E3ED8" w:rsidRPr="007443FF">
        <w:rPr>
          <w:sz w:val="24"/>
          <w:szCs w:val="24"/>
        </w:rPr>
        <w:t xml:space="preserve">suggested </w:t>
      </w:r>
      <w:r w:rsidR="0049219A" w:rsidRPr="007443FF">
        <w:rPr>
          <w:sz w:val="24"/>
          <w:szCs w:val="24"/>
        </w:rPr>
        <w:t xml:space="preserve">that </w:t>
      </w:r>
      <w:r w:rsidR="002D134E" w:rsidRPr="007443FF">
        <w:rPr>
          <w:sz w:val="24"/>
          <w:szCs w:val="24"/>
        </w:rPr>
        <w:t>this approach</w:t>
      </w:r>
      <w:r w:rsidR="003E3ED8" w:rsidRPr="007443FF">
        <w:rPr>
          <w:sz w:val="24"/>
          <w:szCs w:val="24"/>
        </w:rPr>
        <w:t xml:space="preserve"> be explained in more common terms within the agreement.</w:t>
      </w:r>
      <w:r w:rsidRPr="007443FF">
        <w:rPr>
          <w:sz w:val="24"/>
          <w:szCs w:val="24"/>
        </w:rPr>
        <w:t xml:space="preserve"> </w:t>
      </w:r>
      <w:r w:rsidR="002D134E" w:rsidRPr="007443FF">
        <w:rPr>
          <w:sz w:val="24"/>
          <w:szCs w:val="24"/>
        </w:rPr>
        <w:t xml:space="preserve"> Fran</w:t>
      </w:r>
      <w:r w:rsidR="0049219A" w:rsidRPr="007443FF">
        <w:rPr>
          <w:sz w:val="24"/>
          <w:szCs w:val="24"/>
        </w:rPr>
        <w:t xml:space="preserve"> Miron</w:t>
      </w:r>
      <w:r w:rsidR="002D134E" w:rsidRPr="007443FF">
        <w:rPr>
          <w:sz w:val="24"/>
          <w:szCs w:val="24"/>
        </w:rPr>
        <w:t xml:space="preserve"> asked if the at</w:t>
      </w:r>
      <w:r w:rsidR="0049219A" w:rsidRPr="007443FF">
        <w:rPr>
          <w:sz w:val="24"/>
          <w:szCs w:val="24"/>
        </w:rPr>
        <w:t xml:space="preserve">torney team had </w:t>
      </w:r>
      <w:r w:rsidR="007443FF">
        <w:rPr>
          <w:sz w:val="24"/>
          <w:szCs w:val="24"/>
        </w:rPr>
        <w:t>concerns</w:t>
      </w:r>
      <w:r w:rsidR="0049219A" w:rsidRPr="007443FF">
        <w:rPr>
          <w:sz w:val="24"/>
          <w:szCs w:val="24"/>
        </w:rPr>
        <w:t xml:space="preserve"> with the proposed change to section 7a</w:t>
      </w:r>
      <w:r w:rsidR="002D134E" w:rsidRPr="007443FF">
        <w:rPr>
          <w:sz w:val="24"/>
          <w:szCs w:val="24"/>
        </w:rPr>
        <w:t xml:space="preserve">.  Jamie </w:t>
      </w:r>
      <w:r w:rsidR="0049219A" w:rsidRPr="007443FF">
        <w:rPr>
          <w:sz w:val="24"/>
          <w:szCs w:val="24"/>
        </w:rPr>
        <w:t xml:space="preserve">Schurbon </w:t>
      </w:r>
      <w:r w:rsidR="002D134E" w:rsidRPr="007443FF">
        <w:rPr>
          <w:sz w:val="24"/>
          <w:szCs w:val="24"/>
        </w:rPr>
        <w:t xml:space="preserve">clarified that </w:t>
      </w:r>
      <w:r w:rsidR="007443FF">
        <w:rPr>
          <w:sz w:val="24"/>
          <w:szCs w:val="24"/>
        </w:rPr>
        <w:t xml:space="preserve">the </w:t>
      </w:r>
      <w:r w:rsidR="002D134E" w:rsidRPr="007443FF">
        <w:rPr>
          <w:sz w:val="24"/>
          <w:szCs w:val="24"/>
        </w:rPr>
        <w:t>attorney team</w:t>
      </w:r>
      <w:r w:rsidR="0049219A" w:rsidRPr="007443FF">
        <w:rPr>
          <w:sz w:val="24"/>
          <w:szCs w:val="24"/>
        </w:rPr>
        <w:t xml:space="preserve"> </w:t>
      </w:r>
      <w:r w:rsidR="007443FF">
        <w:rPr>
          <w:sz w:val="24"/>
          <w:szCs w:val="24"/>
        </w:rPr>
        <w:t>were</w:t>
      </w:r>
      <w:r w:rsidR="0049219A" w:rsidRPr="007443FF">
        <w:rPr>
          <w:sz w:val="24"/>
          <w:szCs w:val="24"/>
        </w:rPr>
        <w:t xml:space="preserve"> the ones that recommended the change</w:t>
      </w:r>
      <w:r w:rsidR="002D134E" w:rsidRPr="007443FF">
        <w:rPr>
          <w:sz w:val="24"/>
          <w:szCs w:val="24"/>
        </w:rPr>
        <w:t>.  Jim</w:t>
      </w:r>
      <w:r w:rsidR="00666C7C" w:rsidRPr="007443FF">
        <w:rPr>
          <w:sz w:val="24"/>
          <w:szCs w:val="24"/>
        </w:rPr>
        <w:t xml:space="preserve"> </w:t>
      </w:r>
      <w:r w:rsidR="002D134E" w:rsidRPr="007443FF">
        <w:rPr>
          <w:sz w:val="24"/>
          <w:szCs w:val="24"/>
        </w:rPr>
        <w:t>B</w:t>
      </w:r>
      <w:r w:rsidR="0049219A" w:rsidRPr="007443FF">
        <w:rPr>
          <w:sz w:val="24"/>
          <w:szCs w:val="24"/>
        </w:rPr>
        <w:t>irkholz</w:t>
      </w:r>
      <w:r w:rsidR="002D134E" w:rsidRPr="007443FF">
        <w:rPr>
          <w:sz w:val="24"/>
          <w:szCs w:val="24"/>
        </w:rPr>
        <w:t xml:space="preserve"> suggested a minor wording</w:t>
      </w:r>
      <w:r w:rsidR="0049219A" w:rsidRPr="007443FF">
        <w:rPr>
          <w:sz w:val="24"/>
          <w:szCs w:val="24"/>
        </w:rPr>
        <w:t xml:space="preserve"> change</w:t>
      </w:r>
      <w:r w:rsidR="002D134E" w:rsidRPr="007443FF">
        <w:rPr>
          <w:sz w:val="24"/>
          <w:szCs w:val="24"/>
        </w:rPr>
        <w:t xml:space="preserve"> – that after adoption</w:t>
      </w:r>
      <w:r w:rsidR="0049219A" w:rsidRPr="007443FF">
        <w:rPr>
          <w:sz w:val="24"/>
          <w:szCs w:val="24"/>
        </w:rPr>
        <w:t>,</w:t>
      </w:r>
      <w:r w:rsidR="002D134E" w:rsidRPr="007443FF">
        <w:rPr>
          <w:sz w:val="24"/>
          <w:szCs w:val="24"/>
        </w:rPr>
        <w:t xml:space="preserve"> the parties would also “communicate” their decision to the policy committee.  </w:t>
      </w:r>
    </w:p>
    <w:p w14:paraId="447333DC" w14:textId="1B998283" w:rsidR="002D134E" w:rsidRPr="007443FF" w:rsidRDefault="002D134E">
      <w:pPr>
        <w:rPr>
          <w:sz w:val="24"/>
          <w:szCs w:val="24"/>
        </w:rPr>
      </w:pPr>
      <w:r w:rsidRPr="007443FF">
        <w:rPr>
          <w:sz w:val="24"/>
          <w:szCs w:val="24"/>
        </w:rPr>
        <w:t xml:space="preserve">The </w:t>
      </w:r>
      <w:r w:rsidR="0049219A" w:rsidRPr="007443FF">
        <w:rPr>
          <w:sz w:val="24"/>
          <w:szCs w:val="24"/>
        </w:rPr>
        <w:t xml:space="preserve">policy </w:t>
      </w:r>
      <w:r w:rsidRPr="007443FF">
        <w:rPr>
          <w:sz w:val="24"/>
          <w:szCs w:val="24"/>
        </w:rPr>
        <w:t xml:space="preserve">committee </w:t>
      </w:r>
      <w:r w:rsidR="0049219A" w:rsidRPr="007443FF">
        <w:rPr>
          <w:sz w:val="24"/>
          <w:szCs w:val="24"/>
        </w:rPr>
        <w:t xml:space="preserve">decided </w:t>
      </w:r>
      <w:r w:rsidRPr="007443FF">
        <w:rPr>
          <w:sz w:val="24"/>
          <w:szCs w:val="24"/>
        </w:rPr>
        <w:t>to remove the 1/3 non-vote clause change in section 7a, and revert to the previous text with an approval structure requiring 2/3rds approval from the governing bodies.</w:t>
      </w:r>
    </w:p>
    <w:p w14:paraId="4AFF97EF" w14:textId="38F776B3" w:rsidR="002D134E" w:rsidRPr="007443FF" w:rsidRDefault="002D134E">
      <w:pPr>
        <w:rPr>
          <w:sz w:val="24"/>
          <w:szCs w:val="24"/>
        </w:rPr>
      </w:pPr>
      <w:r w:rsidRPr="007443FF">
        <w:rPr>
          <w:sz w:val="24"/>
          <w:szCs w:val="24"/>
        </w:rPr>
        <w:lastRenderedPageBreak/>
        <w:t xml:space="preserve">Jerry </w:t>
      </w:r>
      <w:proofErr w:type="spellStart"/>
      <w:r w:rsidR="0049219A" w:rsidRPr="00A73D7D">
        <w:rPr>
          <w:rFonts w:ascii="Calibri" w:eastAsia="SimSun" w:hAnsi="Calibri" w:cs="Calibri"/>
          <w:kern w:val="3"/>
          <w:sz w:val="24"/>
          <w:szCs w:val="24"/>
        </w:rPr>
        <w:t>Schaubach</w:t>
      </w:r>
      <w:proofErr w:type="spellEnd"/>
      <w:r w:rsidRPr="007443FF">
        <w:rPr>
          <w:sz w:val="24"/>
          <w:szCs w:val="24"/>
        </w:rPr>
        <w:t xml:space="preserve"> </w:t>
      </w:r>
      <w:r w:rsidR="0049219A" w:rsidRPr="007443FF">
        <w:rPr>
          <w:sz w:val="24"/>
          <w:szCs w:val="24"/>
        </w:rPr>
        <w:t xml:space="preserve">expressed concern about the language in section 4b that requires </w:t>
      </w:r>
      <w:r w:rsidRPr="007443FF">
        <w:rPr>
          <w:sz w:val="24"/>
          <w:szCs w:val="24"/>
        </w:rPr>
        <w:t xml:space="preserve">unanimous consent for any amendment to the agreement.  After discussion, </w:t>
      </w:r>
      <w:r w:rsidR="0049219A" w:rsidRPr="007443FF">
        <w:rPr>
          <w:sz w:val="24"/>
          <w:szCs w:val="24"/>
        </w:rPr>
        <w:t>Policy Committee members decided to change the language to require</w:t>
      </w:r>
      <w:r w:rsidRPr="007443FF">
        <w:rPr>
          <w:sz w:val="24"/>
          <w:szCs w:val="24"/>
        </w:rPr>
        <w:t xml:space="preserve"> 2/3rds </w:t>
      </w:r>
      <w:r w:rsidR="0049219A" w:rsidRPr="007443FF">
        <w:rPr>
          <w:sz w:val="24"/>
          <w:szCs w:val="24"/>
        </w:rPr>
        <w:t>approval for amendments to the agreement</w:t>
      </w:r>
      <w:r w:rsidRPr="007443FF">
        <w:rPr>
          <w:sz w:val="24"/>
          <w:szCs w:val="24"/>
        </w:rPr>
        <w:t>.</w:t>
      </w:r>
    </w:p>
    <w:p w14:paraId="73AF7844" w14:textId="7BBF9FC5" w:rsidR="002D134E" w:rsidRPr="007443FF" w:rsidRDefault="002D134E">
      <w:pPr>
        <w:rPr>
          <w:sz w:val="24"/>
          <w:szCs w:val="24"/>
        </w:rPr>
      </w:pPr>
      <w:r w:rsidRPr="007443FF">
        <w:rPr>
          <w:sz w:val="24"/>
          <w:szCs w:val="24"/>
        </w:rPr>
        <w:t>Craig</w:t>
      </w:r>
      <w:r w:rsidR="00666C7C" w:rsidRPr="007443FF">
        <w:rPr>
          <w:sz w:val="24"/>
          <w:szCs w:val="24"/>
        </w:rPr>
        <w:t xml:space="preserve"> </w:t>
      </w:r>
      <w:r w:rsidRPr="007443FF">
        <w:rPr>
          <w:sz w:val="24"/>
          <w:szCs w:val="24"/>
        </w:rPr>
        <w:t>L</w:t>
      </w:r>
      <w:r w:rsidR="0049219A" w:rsidRPr="007443FF">
        <w:rPr>
          <w:sz w:val="24"/>
          <w:szCs w:val="24"/>
        </w:rPr>
        <w:t>eiser</w:t>
      </w:r>
      <w:r w:rsidRPr="007443FF">
        <w:rPr>
          <w:sz w:val="24"/>
          <w:szCs w:val="24"/>
        </w:rPr>
        <w:t xml:space="preserve"> provided additional grammatical </w:t>
      </w:r>
      <w:r w:rsidR="0049219A" w:rsidRPr="007443FF">
        <w:rPr>
          <w:sz w:val="24"/>
          <w:szCs w:val="24"/>
        </w:rPr>
        <w:t>edits</w:t>
      </w:r>
      <w:r w:rsidRPr="007443FF">
        <w:rPr>
          <w:sz w:val="24"/>
          <w:szCs w:val="24"/>
        </w:rPr>
        <w:t xml:space="preserve">. </w:t>
      </w:r>
    </w:p>
    <w:p w14:paraId="4A980F5B" w14:textId="7405BEB2" w:rsidR="002D134E" w:rsidRPr="007443FF" w:rsidRDefault="002D134E">
      <w:pPr>
        <w:rPr>
          <w:sz w:val="24"/>
          <w:szCs w:val="24"/>
        </w:rPr>
      </w:pPr>
      <w:r w:rsidRPr="007443FF">
        <w:rPr>
          <w:sz w:val="24"/>
          <w:szCs w:val="24"/>
        </w:rPr>
        <w:t>Jackie A</w:t>
      </w:r>
      <w:r w:rsidR="0049219A" w:rsidRPr="007443FF">
        <w:rPr>
          <w:sz w:val="24"/>
          <w:szCs w:val="24"/>
        </w:rPr>
        <w:t>nderson</w:t>
      </w:r>
      <w:r w:rsidRPr="007443FF">
        <w:rPr>
          <w:sz w:val="24"/>
          <w:szCs w:val="24"/>
        </w:rPr>
        <w:t xml:space="preserve"> expressed concern about Section 5f</w:t>
      </w:r>
      <w:r w:rsidR="00D1758A" w:rsidRPr="007443FF">
        <w:rPr>
          <w:sz w:val="24"/>
          <w:szCs w:val="24"/>
        </w:rPr>
        <w:t xml:space="preserve"> </w:t>
      </w:r>
      <w:r w:rsidR="0049219A" w:rsidRPr="007443FF">
        <w:rPr>
          <w:sz w:val="24"/>
          <w:szCs w:val="24"/>
        </w:rPr>
        <w:t>and 5</w:t>
      </w:r>
      <w:r w:rsidRPr="007443FF">
        <w:rPr>
          <w:sz w:val="24"/>
          <w:szCs w:val="24"/>
        </w:rPr>
        <w:t>g regarding data – that everyone maintain records the same way.  It would be best if parties to the agreement maintained their data regarding the collaboration in a similar manner.</w:t>
      </w:r>
    </w:p>
    <w:p w14:paraId="10F1B813" w14:textId="62654555" w:rsidR="002D134E" w:rsidRPr="007443FF" w:rsidRDefault="002D134E">
      <w:pPr>
        <w:rPr>
          <w:sz w:val="24"/>
          <w:szCs w:val="24"/>
        </w:rPr>
      </w:pPr>
      <w:r w:rsidRPr="007443FF">
        <w:rPr>
          <w:sz w:val="24"/>
          <w:szCs w:val="24"/>
        </w:rPr>
        <w:t>Jackie A</w:t>
      </w:r>
      <w:r w:rsidR="0049219A" w:rsidRPr="007443FF">
        <w:rPr>
          <w:sz w:val="24"/>
          <w:szCs w:val="24"/>
        </w:rPr>
        <w:t>nderson</w:t>
      </w:r>
      <w:r w:rsidRPr="007443FF">
        <w:rPr>
          <w:sz w:val="24"/>
          <w:szCs w:val="24"/>
        </w:rPr>
        <w:t xml:space="preserve"> questioned section 8d that states a party to the agreement must bear the costs it incurs to participat</w:t>
      </w:r>
      <w:r w:rsidR="0049219A" w:rsidRPr="007443FF">
        <w:rPr>
          <w:sz w:val="24"/>
          <w:szCs w:val="24"/>
        </w:rPr>
        <w:t>e,</w:t>
      </w:r>
      <w:r w:rsidRPr="007443FF">
        <w:rPr>
          <w:sz w:val="24"/>
          <w:szCs w:val="24"/>
        </w:rPr>
        <w:t xml:space="preserve"> unless grant funds can cover the expense.  She noted that this could be a heavy burden for </w:t>
      </w:r>
      <w:r w:rsidR="0049219A" w:rsidRPr="007443FF">
        <w:rPr>
          <w:sz w:val="24"/>
          <w:szCs w:val="24"/>
        </w:rPr>
        <w:t>Chisago SWCD and Washington Conservation District if they take on administrative roles</w:t>
      </w:r>
      <w:r w:rsidRPr="007443FF">
        <w:rPr>
          <w:sz w:val="24"/>
          <w:szCs w:val="24"/>
        </w:rPr>
        <w:t>.  Craig M</w:t>
      </w:r>
      <w:r w:rsidR="0049219A" w:rsidRPr="007443FF">
        <w:rPr>
          <w:sz w:val="24"/>
          <w:szCs w:val="24"/>
        </w:rPr>
        <w:t>ell</w:t>
      </w:r>
      <w:r w:rsidRPr="007443FF">
        <w:rPr>
          <w:sz w:val="24"/>
          <w:szCs w:val="24"/>
        </w:rPr>
        <w:t xml:space="preserve"> and </w:t>
      </w:r>
      <w:r w:rsidR="0049219A" w:rsidRPr="007443FF">
        <w:rPr>
          <w:sz w:val="24"/>
          <w:szCs w:val="24"/>
        </w:rPr>
        <w:t>Jay Riggs</w:t>
      </w:r>
      <w:r w:rsidRPr="007443FF">
        <w:rPr>
          <w:sz w:val="24"/>
          <w:szCs w:val="24"/>
        </w:rPr>
        <w:t xml:space="preserve"> agreed and appreciated the comment, but </w:t>
      </w:r>
      <w:r w:rsidR="0049219A" w:rsidRPr="007443FF">
        <w:rPr>
          <w:sz w:val="24"/>
          <w:szCs w:val="24"/>
        </w:rPr>
        <w:t xml:space="preserve">said they </w:t>
      </w:r>
      <w:r w:rsidRPr="007443FF">
        <w:rPr>
          <w:sz w:val="24"/>
          <w:szCs w:val="24"/>
        </w:rPr>
        <w:t>were comfortable accepting the roles and risk of uncompensated work at this time.</w:t>
      </w:r>
    </w:p>
    <w:p w14:paraId="2DEA0AAE" w14:textId="77777777" w:rsidR="004F6E8A" w:rsidRPr="004F6E8A" w:rsidRDefault="004F6E8A" w:rsidP="004F6E8A">
      <w:pPr>
        <w:rPr>
          <w:rFonts w:ascii="Cambria" w:hAnsi="Cambria" w:cs="Tahoma"/>
          <w:b/>
          <w:i/>
          <w:color w:val="0070C0"/>
          <w:sz w:val="24"/>
          <w:szCs w:val="24"/>
        </w:rPr>
      </w:pPr>
      <w:r w:rsidRPr="004F6E8A">
        <w:rPr>
          <w:rFonts w:ascii="Cambria" w:hAnsi="Cambria" w:cs="Tahoma"/>
          <w:b/>
          <w:i/>
          <w:color w:val="0070C0"/>
          <w:sz w:val="24"/>
          <w:szCs w:val="24"/>
        </w:rPr>
        <w:t xml:space="preserve">Consider approval of revised JPC agreement </w:t>
      </w:r>
    </w:p>
    <w:p w14:paraId="4ED6FAF3" w14:textId="609CCAF5" w:rsidR="002D134E" w:rsidRPr="007443FF" w:rsidRDefault="002D134E">
      <w:pPr>
        <w:rPr>
          <w:sz w:val="24"/>
          <w:szCs w:val="24"/>
        </w:rPr>
      </w:pPr>
      <w:r w:rsidRPr="007443FF">
        <w:rPr>
          <w:sz w:val="24"/>
          <w:szCs w:val="24"/>
        </w:rPr>
        <w:t xml:space="preserve">Jamie </w:t>
      </w:r>
      <w:r w:rsidR="00D1758A" w:rsidRPr="007443FF">
        <w:rPr>
          <w:sz w:val="24"/>
          <w:szCs w:val="24"/>
        </w:rPr>
        <w:t xml:space="preserve">Schurbon </w:t>
      </w:r>
      <w:r w:rsidRPr="007443FF">
        <w:rPr>
          <w:sz w:val="24"/>
          <w:szCs w:val="24"/>
        </w:rPr>
        <w:t>summarized the</w:t>
      </w:r>
      <w:r w:rsidR="00D1758A" w:rsidRPr="007443FF">
        <w:rPr>
          <w:sz w:val="24"/>
          <w:szCs w:val="24"/>
        </w:rPr>
        <w:t xml:space="preserve"> policy</w:t>
      </w:r>
      <w:r w:rsidRPr="007443FF">
        <w:rPr>
          <w:sz w:val="24"/>
          <w:szCs w:val="24"/>
        </w:rPr>
        <w:t xml:space="preserve"> committee preferences </w:t>
      </w:r>
      <w:r w:rsidR="00F94867" w:rsidRPr="007443FF">
        <w:rPr>
          <w:sz w:val="24"/>
          <w:szCs w:val="24"/>
        </w:rPr>
        <w:t>for</w:t>
      </w:r>
      <w:r w:rsidR="00D1758A" w:rsidRPr="007443FF">
        <w:rPr>
          <w:sz w:val="24"/>
          <w:szCs w:val="24"/>
        </w:rPr>
        <w:t xml:space="preserve"> changes </w:t>
      </w:r>
      <w:r w:rsidR="00F94867" w:rsidRPr="007443FF">
        <w:rPr>
          <w:sz w:val="24"/>
          <w:szCs w:val="24"/>
        </w:rPr>
        <w:t>the JPC</w:t>
      </w:r>
      <w:r w:rsidRPr="007443FF">
        <w:rPr>
          <w:sz w:val="24"/>
          <w:szCs w:val="24"/>
        </w:rPr>
        <w:t>:</w:t>
      </w:r>
    </w:p>
    <w:p w14:paraId="7145993B" w14:textId="409CC56A" w:rsidR="002D134E" w:rsidRPr="007443FF" w:rsidRDefault="002D134E" w:rsidP="002D13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43FF">
        <w:rPr>
          <w:sz w:val="24"/>
          <w:szCs w:val="24"/>
        </w:rPr>
        <w:t>Section 2b</w:t>
      </w:r>
      <w:r w:rsidR="00D1758A" w:rsidRPr="007443FF">
        <w:rPr>
          <w:sz w:val="24"/>
          <w:szCs w:val="24"/>
        </w:rPr>
        <w:t>: C</w:t>
      </w:r>
      <w:r w:rsidRPr="007443FF">
        <w:rPr>
          <w:sz w:val="24"/>
          <w:szCs w:val="24"/>
        </w:rPr>
        <w:t>hange the time period for initial parties to join from 120 days to 60 days.</w:t>
      </w:r>
    </w:p>
    <w:p w14:paraId="1ACBE865" w14:textId="341D0DC6" w:rsidR="00F94867" w:rsidRPr="007443FF" w:rsidRDefault="00F94867" w:rsidP="002D13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43FF">
        <w:rPr>
          <w:sz w:val="24"/>
          <w:szCs w:val="24"/>
        </w:rPr>
        <w:t>Section 7b</w:t>
      </w:r>
      <w:r w:rsidR="00D1758A" w:rsidRPr="007443FF">
        <w:rPr>
          <w:sz w:val="24"/>
          <w:szCs w:val="24"/>
        </w:rPr>
        <w:t>: S</w:t>
      </w:r>
      <w:r w:rsidRPr="007443FF">
        <w:rPr>
          <w:sz w:val="24"/>
          <w:szCs w:val="24"/>
        </w:rPr>
        <w:t>pecify that all three Chisago County representatives do not need to be county commissioners.</w:t>
      </w:r>
    </w:p>
    <w:p w14:paraId="4A4DB9D3" w14:textId="4148FCE7" w:rsidR="00F94867" w:rsidRPr="007443FF" w:rsidRDefault="00F94867" w:rsidP="002D13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43FF">
        <w:rPr>
          <w:sz w:val="24"/>
          <w:szCs w:val="24"/>
        </w:rPr>
        <w:t>Section 8b</w:t>
      </w:r>
      <w:r w:rsidR="00D1758A" w:rsidRPr="007443FF">
        <w:rPr>
          <w:sz w:val="24"/>
          <w:szCs w:val="24"/>
        </w:rPr>
        <w:t>: C</w:t>
      </w:r>
      <w:r w:rsidRPr="007443FF">
        <w:rPr>
          <w:sz w:val="24"/>
          <w:szCs w:val="24"/>
        </w:rPr>
        <w:t>hange the initial administrative coordinator to Chisago and Washington SWCDs.</w:t>
      </w:r>
    </w:p>
    <w:p w14:paraId="4C833481" w14:textId="77777777" w:rsidR="00F94867" w:rsidRPr="007443FF" w:rsidRDefault="00F94867" w:rsidP="00F94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43FF">
        <w:rPr>
          <w:sz w:val="24"/>
          <w:szCs w:val="24"/>
        </w:rPr>
        <w:t>Minor grammatical corrections throughout the document.</w:t>
      </w:r>
    </w:p>
    <w:p w14:paraId="190764FE" w14:textId="1B5D0DF3" w:rsidR="002D134E" w:rsidRPr="007443FF" w:rsidRDefault="00F94867" w:rsidP="00F94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43FF">
        <w:rPr>
          <w:sz w:val="24"/>
          <w:szCs w:val="24"/>
        </w:rPr>
        <w:t xml:space="preserve">Do NOT make the proposed change </w:t>
      </w:r>
      <w:r w:rsidR="00D1758A" w:rsidRPr="007443FF">
        <w:rPr>
          <w:sz w:val="24"/>
          <w:szCs w:val="24"/>
        </w:rPr>
        <w:t xml:space="preserve">to </w:t>
      </w:r>
      <w:r w:rsidR="002D134E" w:rsidRPr="007443FF">
        <w:rPr>
          <w:sz w:val="24"/>
          <w:szCs w:val="24"/>
        </w:rPr>
        <w:t>7a</w:t>
      </w:r>
      <w:r w:rsidRPr="007443FF">
        <w:rPr>
          <w:sz w:val="24"/>
          <w:szCs w:val="24"/>
        </w:rPr>
        <w:t xml:space="preserve"> that would have changed the governing </w:t>
      </w:r>
      <w:proofErr w:type="gramStart"/>
      <w:r w:rsidRPr="007443FF">
        <w:rPr>
          <w:sz w:val="24"/>
          <w:szCs w:val="24"/>
        </w:rPr>
        <w:t>bodies</w:t>
      </w:r>
      <w:proofErr w:type="gramEnd"/>
      <w:r w:rsidRPr="007443FF">
        <w:rPr>
          <w:sz w:val="24"/>
          <w:szCs w:val="24"/>
        </w:rPr>
        <w:t xml:space="preserve"> approval threshold from 2/3rds approval to 1/3rds opposition.</w:t>
      </w:r>
    </w:p>
    <w:p w14:paraId="36473579" w14:textId="16A34854" w:rsidR="002D134E" w:rsidRPr="007443FF" w:rsidRDefault="002D134E">
      <w:pPr>
        <w:rPr>
          <w:sz w:val="24"/>
          <w:szCs w:val="24"/>
        </w:rPr>
      </w:pPr>
      <w:r w:rsidRPr="007443FF">
        <w:rPr>
          <w:sz w:val="24"/>
          <w:szCs w:val="24"/>
        </w:rPr>
        <w:t>Jerry</w:t>
      </w:r>
      <w:r w:rsidR="00F94867" w:rsidRPr="007443FF">
        <w:rPr>
          <w:sz w:val="24"/>
          <w:szCs w:val="24"/>
        </w:rPr>
        <w:t xml:space="preserve"> </w:t>
      </w:r>
      <w:proofErr w:type="spellStart"/>
      <w:r w:rsidR="00D1758A" w:rsidRPr="00A73D7D">
        <w:rPr>
          <w:rFonts w:ascii="Calibri" w:eastAsia="SimSun" w:hAnsi="Calibri" w:cs="Calibri"/>
          <w:kern w:val="3"/>
          <w:sz w:val="24"/>
          <w:szCs w:val="24"/>
        </w:rPr>
        <w:t>Schaubach</w:t>
      </w:r>
      <w:proofErr w:type="spellEnd"/>
      <w:r w:rsidRPr="007443FF">
        <w:rPr>
          <w:sz w:val="24"/>
          <w:szCs w:val="24"/>
        </w:rPr>
        <w:t xml:space="preserve"> </w:t>
      </w:r>
      <w:r w:rsidR="00F94867" w:rsidRPr="007443FF">
        <w:rPr>
          <w:sz w:val="24"/>
          <w:szCs w:val="24"/>
        </w:rPr>
        <w:t xml:space="preserve">moved to </w:t>
      </w:r>
      <w:r w:rsidR="00D1758A" w:rsidRPr="007443FF">
        <w:rPr>
          <w:sz w:val="24"/>
          <w:szCs w:val="24"/>
        </w:rPr>
        <w:t>recommend</w:t>
      </w:r>
      <w:r w:rsidR="00F94867" w:rsidRPr="007443FF">
        <w:rPr>
          <w:sz w:val="24"/>
          <w:szCs w:val="24"/>
        </w:rPr>
        <w:t xml:space="preserve"> the revised JPC to </w:t>
      </w:r>
      <w:r w:rsidR="00D1758A" w:rsidRPr="007443FF">
        <w:rPr>
          <w:sz w:val="24"/>
          <w:szCs w:val="24"/>
        </w:rPr>
        <w:t>each partner’s local governing body for approval</w:t>
      </w:r>
      <w:r w:rsidR="00F94867" w:rsidRPr="007443FF">
        <w:rPr>
          <w:sz w:val="24"/>
          <w:szCs w:val="24"/>
        </w:rPr>
        <w:t>.  Chris D</w:t>
      </w:r>
      <w:r w:rsidR="00D1758A" w:rsidRPr="007443FF">
        <w:rPr>
          <w:sz w:val="24"/>
          <w:szCs w:val="24"/>
        </w:rPr>
        <w:t>ubose</w:t>
      </w:r>
      <w:r w:rsidRPr="007443FF">
        <w:rPr>
          <w:sz w:val="24"/>
          <w:szCs w:val="24"/>
        </w:rPr>
        <w:t xml:space="preserve"> </w:t>
      </w:r>
      <w:r w:rsidR="00F94867" w:rsidRPr="007443FF">
        <w:rPr>
          <w:sz w:val="24"/>
          <w:szCs w:val="24"/>
        </w:rPr>
        <w:t xml:space="preserve">seconded.  </w:t>
      </w:r>
      <w:r w:rsidR="007443FF" w:rsidRPr="007443FF">
        <w:rPr>
          <w:rFonts w:cstheme="minorHAnsi"/>
          <w:sz w:val="24"/>
          <w:szCs w:val="24"/>
        </w:rPr>
        <w:t>The motion passed on a roll call vote with all in favor.</w:t>
      </w:r>
    </w:p>
    <w:p w14:paraId="53C2FEAD" w14:textId="77777777" w:rsidR="004F6E8A" w:rsidRPr="004F6E8A" w:rsidRDefault="004F6E8A">
      <w:pPr>
        <w:rPr>
          <w:rFonts w:ascii="Cambria" w:hAnsi="Cambria"/>
          <w:b/>
          <w:i/>
          <w:color w:val="0070C0"/>
          <w:sz w:val="24"/>
          <w:szCs w:val="24"/>
        </w:rPr>
      </w:pPr>
      <w:r w:rsidRPr="004F6E8A">
        <w:rPr>
          <w:rFonts w:ascii="Cambria" w:hAnsi="Cambria" w:cs="Tahoma"/>
          <w:b/>
          <w:bCs/>
          <w:i/>
          <w:color w:val="0070C0"/>
          <w:sz w:val="24"/>
          <w:szCs w:val="24"/>
        </w:rPr>
        <w:t xml:space="preserve">Discuss </w:t>
      </w:r>
      <w:r w:rsidRPr="004F6E8A">
        <w:rPr>
          <w:rFonts w:ascii="Cambria" w:hAnsi="Cambria" w:cs="Tahoma"/>
          <w:b/>
          <w:i/>
          <w:color w:val="0070C0"/>
          <w:sz w:val="24"/>
          <w:szCs w:val="24"/>
        </w:rPr>
        <w:t>plan adoption steps</w:t>
      </w:r>
      <w:r w:rsidRPr="004F6E8A">
        <w:rPr>
          <w:rFonts w:ascii="Cambria" w:hAnsi="Cambria"/>
          <w:b/>
          <w:i/>
          <w:color w:val="0070C0"/>
          <w:sz w:val="24"/>
          <w:szCs w:val="24"/>
        </w:rPr>
        <w:t xml:space="preserve"> </w:t>
      </w:r>
    </w:p>
    <w:p w14:paraId="5174C730" w14:textId="0B90CC65" w:rsidR="00666C7C" w:rsidRPr="007443FF" w:rsidRDefault="00B802FC">
      <w:pPr>
        <w:rPr>
          <w:sz w:val="24"/>
          <w:szCs w:val="24"/>
        </w:rPr>
      </w:pPr>
      <w:r w:rsidRPr="007443FF">
        <w:rPr>
          <w:sz w:val="24"/>
          <w:szCs w:val="24"/>
        </w:rPr>
        <w:t xml:space="preserve">Jamie </w:t>
      </w:r>
      <w:r w:rsidR="004F6E8A" w:rsidRPr="007443FF">
        <w:rPr>
          <w:sz w:val="24"/>
          <w:szCs w:val="24"/>
        </w:rPr>
        <w:t xml:space="preserve">Schurbon </w:t>
      </w:r>
      <w:r w:rsidRPr="007443FF">
        <w:rPr>
          <w:sz w:val="24"/>
          <w:szCs w:val="24"/>
        </w:rPr>
        <w:t xml:space="preserve">summarized </w:t>
      </w:r>
      <w:r w:rsidR="004F6E8A" w:rsidRPr="007443FF">
        <w:rPr>
          <w:sz w:val="24"/>
          <w:szCs w:val="24"/>
        </w:rPr>
        <w:t xml:space="preserve">the </w:t>
      </w:r>
      <w:r w:rsidRPr="007443FF">
        <w:rPr>
          <w:sz w:val="24"/>
          <w:szCs w:val="24"/>
        </w:rPr>
        <w:t>plan adoption process.</w:t>
      </w:r>
      <w:r w:rsidR="00F94867" w:rsidRPr="007443FF">
        <w:rPr>
          <w:sz w:val="24"/>
          <w:szCs w:val="24"/>
        </w:rPr>
        <w:t xml:space="preserve">  A sample resolution and guidance memo have been provided to the committee and staff,</w:t>
      </w:r>
      <w:r w:rsidR="00666C7C" w:rsidRPr="007443FF">
        <w:rPr>
          <w:sz w:val="24"/>
          <w:szCs w:val="24"/>
        </w:rPr>
        <w:t xml:space="preserve"> and a revised JPC will be provided to staff following this meeting.  A</w:t>
      </w:r>
      <w:r w:rsidR="00F94867" w:rsidRPr="007443FF">
        <w:rPr>
          <w:sz w:val="24"/>
          <w:szCs w:val="24"/>
        </w:rPr>
        <w:t>ll parties should engage with their own legal coun</w:t>
      </w:r>
      <w:r w:rsidR="00F375D8" w:rsidRPr="007443FF">
        <w:rPr>
          <w:sz w:val="24"/>
          <w:szCs w:val="24"/>
        </w:rPr>
        <w:t>sel</w:t>
      </w:r>
      <w:r w:rsidR="00F94867" w:rsidRPr="007443FF">
        <w:rPr>
          <w:sz w:val="24"/>
          <w:szCs w:val="24"/>
        </w:rPr>
        <w:t>.</w:t>
      </w:r>
      <w:r w:rsidRPr="007443FF">
        <w:rPr>
          <w:sz w:val="24"/>
          <w:szCs w:val="24"/>
        </w:rPr>
        <w:t xml:space="preserve">  </w:t>
      </w:r>
    </w:p>
    <w:p w14:paraId="2C489A54" w14:textId="1A697637" w:rsidR="00F94867" w:rsidRPr="007443FF" w:rsidRDefault="00F375D8">
      <w:pPr>
        <w:rPr>
          <w:sz w:val="24"/>
          <w:szCs w:val="24"/>
        </w:rPr>
      </w:pPr>
      <w:r w:rsidRPr="007443FF">
        <w:rPr>
          <w:sz w:val="24"/>
          <w:szCs w:val="24"/>
        </w:rPr>
        <w:t>When updating</w:t>
      </w:r>
      <w:r w:rsidR="00690F75" w:rsidRPr="007443FF">
        <w:rPr>
          <w:sz w:val="24"/>
          <w:szCs w:val="24"/>
        </w:rPr>
        <w:t xml:space="preserve"> the sample resolution,</w:t>
      </w:r>
      <w:r w:rsidRPr="007443FF">
        <w:rPr>
          <w:sz w:val="24"/>
          <w:szCs w:val="24"/>
        </w:rPr>
        <w:t xml:space="preserve"> each adopting entity will need to change the language to explain</w:t>
      </w:r>
      <w:r w:rsidR="00690F75" w:rsidRPr="007443FF">
        <w:rPr>
          <w:sz w:val="24"/>
          <w:szCs w:val="24"/>
        </w:rPr>
        <w:t xml:space="preserve"> what plan adoption means </w:t>
      </w:r>
      <w:r w:rsidR="00F94867" w:rsidRPr="007443FF">
        <w:rPr>
          <w:sz w:val="24"/>
          <w:szCs w:val="24"/>
        </w:rPr>
        <w:t>for them</w:t>
      </w:r>
      <w:r w:rsidR="00690F75" w:rsidRPr="007443FF">
        <w:rPr>
          <w:sz w:val="24"/>
          <w:szCs w:val="24"/>
        </w:rPr>
        <w:t>.  Jackie</w:t>
      </w:r>
      <w:r w:rsidR="00666C7C" w:rsidRPr="007443FF">
        <w:rPr>
          <w:sz w:val="24"/>
          <w:szCs w:val="24"/>
        </w:rPr>
        <w:t xml:space="preserve"> </w:t>
      </w:r>
      <w:r w:rsidR="00690F75" w:rsidRPr="007443FF">
        <w:rPr>
          <w:sz w:val="24"/>
          <w:szCs w:val="24"/>
        </w:rPr>
        <w:t>A</w:t>
      </w:r>
      <w:r w:rsidRPr="007443FF">
        <w:rPr>
          <w:sz w:val="24"/>
          <w:szCs w:val="24"/>
        </w:rPr>
        <w:t>nderson</w:t>
      </w:r>
      <w:r w:rsidR="00690F75" w:rsidRPr="007443FF">
        <w:rPr>
          <w:sz w:val="24"/>
          <w:szCs w:val="24"/>
        </w:rPr>
        <w:t xml:space="preserve"> asked if</w:t>
      </w:r>
      <w:r w:rsidR="00F94867" w:rsidRPr="007443FF">
        <w:rPr>
          <w:sz w:val="24"/>
          <w:szCs w:val="24"/>
        </w:rPr>
        <w:t xml:space="preserve"> the options of</w:t>
      </w:r>
      <w:r w:rsidR="00690F75" w:rsidRPr="007443FF">
        <w:rPr>
          <w:sz w:val="24"/>
          <w:szCs w:val="24"/>
        </w:rPr>
        <w:t xml:space="preserve"> </w:t>
      </w:r>
      <w:r w:rsidR="00F472C0" w:rsidRPr="007443FF">
        <w:rPr>
          <w:sz w:val="24"/>
          <w:szCs w:val="24"/>
        </w:rPr>
        <w:t>“</w:t>
      </w:r>
      <w:r w:rsidR="00690F75" w:rsidRPr="007443FF">
        <w:rPr>
          <w:sz w:val="24"/>
          <w:szCs w:val="24"/>
        </w:rPr>
        <w:t>replace</w:t>
      </w:r>
      <w:r w:rsidRPr="007443FF">
        <w:rPr>
          <w:sz w:val="24"/>
          <w:szCs w:val="24"/>
        </w:rPr>
        <w:t>”</w:t>
      </w:r>
      <w:r w:rsidR="00690F75" w:rsidRPr="007443FF">
        <w:rPr>
          <w:sz w:val="24"/>
          <w:szCs w:val="24"/>
        </w:rPr>
        <w:t xml:space="preserve">, </w:t>
      </w:r>
      <w:r w:rsidRPr="007443FF">
        <w:rPr>
          <w:sz w:val="24"/>
          <w:szCs w:val="24"/>
        </w:rPr>
        <w:t>“</w:t>
      </w:r>
      <w:r w:rsidR="00690F75" w:rsidRPr="007443FF">
        <w:rPr>
          <w:sz w:val="24"/>
          <w:szCs w:val="24"/>
        </w:rPr>
        <w:t>supplement</w:t>
      </w:r>
      <w:r w:rsidRPr="007443FF">
        <w:rPr>
          <w:sz w:val="24"/>
          <w:szCs w:val="24"/>
        </w:rPr>
        <w:t>”</w:t>
      </w:r>
      <w:r w:rsidR="00690F75" w:rsidRPr="007443FF">
        <w:rPr>
          <w:sz w:val="24"/>
          <w:szCs w:val="24"/>
        </w:rPr>
        <w:t xml:space="preserve">, or </w:t>
      </w:r>
      <w:r w:rsidRPr="007443FF">
        <w:rPr>
          <w:sz w:val="24"/>
          <w:szCs w:val="24"/>
        </w:rPr>
        <w:t>“</w:t>
      </w:r>
      <w:r w:rsidR="00690F75" w:rsidRPr="007443FF">
        <w:rPr>
          <w:sz w:val="24"/>
          <w:szCs w:val="24"/>
        </w:rPr>
        <w:t>use as guidance</w:t>
      </w:r>
      <w:r w:rsidR="00F472C0" w:rsidRPr="007443FF">
        <w:rPr>
          <w:sz w:val="24"/>
          <w:szCs w:val="24"/>
        </w:rPr>
        <w:t>”</w:t>
      </w:r>
      <w:r w:rsidR="00F94867" w:rsidRPr="007443FF">
        <w:rPr>
          <w:sz w:val="24"/>
          <w:szCs w:val="24"/>
        </w:rPr>
        <w:t xml:space="preserve"> are de</w:t>
      </w:r>
      <w:r w:rsidRPr="007443FF">
        <w:rPr>
          <w:sz w:val="24"/>
          <w:szCs w:val="24"/>
        </w:rPr>
        <w:t>fined by BWSR.</w:t>
      </w:r>
      <w:r w:rsidR="00690F75" w:rsidRPr="007443FF">
        <w:rPr>
          <w:sz w:val="24"/>
          <w:szCs w:val="24"/>
        </w:rPr>
        <w:t xml:space="preserve">  Barb </w:t>
      </w:r>
      <w:r w:rsidRPr="007443FF">
        <w:rPr>
          <w:sz w:val="24"/>
          <w:szCs w:val="24"/>
        </w:rPr>
        <w:t>Peichel said</w:t>
      </w:r>
      <w:r w:rsidR="00690F75" w:rsidRPr="007443FF">
        <w:rPr>
          <w:sz w:val="24"/>
          <w:szCs w:val="24"/>
        </w:rPr>
        <w:t xml:space="preserve"> that Julie</w:t>
      </w:r>
      <w:r w:rsidR="00F94867" w:rsidRPr="007443FF">
        <w:rPr>
          <w:sz w:val="24"/>
          <w:szCs w:val="24"/>
        </w:rPr>
        <w:t xml:space="preserve"> </w:t>
      </w:r>
      <w:r w:rsidR="00690F75" w:rsidRPr="007443FF">
        <w:rPr>
          <w:sz w:val="24"/>
          <w:szCs w:val="24"/>
        </w:rPr>
        <w:t>W</w:t>
      </w:r>
      <w:r w:rsidR="00F94867" w:rsidRPr="007443FF">
        <w:rPr>
          <w:sz w:val="24"/>
          <w:szCs w:val="24"/>
        </w:rPr>
        <w:t>esterlund</w:t>
      </w:r>
      <w:r w:rsidR="00690F75" w:rsidRPr="007443FF">
        <w:rPr>
          <w:sz w:val="24"/>
          <w:szCs w:val="24"/>
        </w:rPr>
        <w:t xml:space="preserve"> is working on those definitions</w:t>
      </w:r>
      <w:r w:rsidR="00F94867" w:rsidRPr="007443FF">
        <w:rPr>
          <w:sz w:val="24"/>
          <w:szCs w:val="24"/>
        </w:rPr>
        <w:t>, but none are presently available</w:t>
      </w:r>
      <w:r w:rsidR="00690F75" w:rsidRPr="007443FF">
        <w:rPr>
          <w:sz w:val="24"/>
          <w:szCs w:val="24"/>
        </w:rPr>
        <w:t>.</w:t>
      </w:r>
      <w:r w:rsidR="004A0856" w:rsidRPr="007443FF">
        <w:rPr>
          <w:sz w:val="24"/>
          <w:szCs w:val="24"/>
        </w:rPr>
        <w:t xml:space="preserve">  </w:t>
      </w:r>
    </w:p>
    <w:p w14:paraId="79DCC614" w14:textId="4ADD33DE" w:rsidR="00F94867" w:rsidRPr="007443FF" w:rsidRDefault="00F94867">
      <w:pPr>
        <w:rPr>
          <w:sz w:val="24"/>
          <w:szCs w:val="24"/>
        </w:rPr>
      </w:pPr>
      <w:r w:rsidRPr="007443FF">
        <w:rPr>
          <w:sz w:val="24"/>
          <w:szCs w:val="24"/>
        </w:rPr>
        <w:t xml:space="preserve">Jamie </w:t>
      </w:r>
      <w:r w:rsidR="00F375D8" w:rsidRPr="007443FF">
        <w:rPr>
          <w:sz w:val="24"/>
          <w:szCs w:val="24"/>
        </w:rPr>
        <w:t xml:space="preserve">Schurbon </w:t>
      </w:r>
      <w:r w:rsidRPr="007443FF">
        <w:rPr>
          <w:sz w:val="24"/>
          <w:szCs w:val="24"/>
        </w:rPr>
        <w:t xml:space="preserve">stated that governing bodies will have 60 days following BWSR Plan approval to become initial parties to the agreement.  Therefore, the anticipated deadline to join </w:t>
      </w:r>
      <w:r w:rsidR="00F375D8" w:rsidRPr="007443FF">
        <w:rPr>
          <w:sz w:val="24"/>
          <w:szCs w:val="24"/>
        </w:rPr>
        <w:t>will be</w:t>
      </w:r>
      <w:r w:rsidRPr="007443FF">
        <w:rPr>
          <w:sz w:val="24"/>
          <w:szCs w:val="24"/>
        </w:rPr>
        <w:t xml:space="preserve"> </w:t>
      </w:r>
      <w:r w:rsidRPr="007443FF">
        <w:rPr>
          <w:sz w:val="24"/>
          <w:szCs w:val="24"/>
        </w:rPr>
        <w:lastRenderedPageBreak/>
        <w:t xml:space="preserve">December 28, 2020.  </w:t>
      </w:r>
      <w:r w:rsidR="00F375D8" w:rsidRPr="007443FF">
        <w:rPr>
          <w:sz w:val="24"/>
          <w:szCs w:val="24"/>
        </w:rPr>
        <w:t xml:space="preserve">Partners may join the agreement </w:t>
      </w:r>
      <w:r w:rsidRPr="007443FF">
        <w:rPr>
          <w:sz w:val="24"/>
          <w:szCs w:val="24"/>
        </w:rPr>
        <w:t>late</w:t>
      </w:r>
      <w:r w:rsidR="00F375D8" w:rsidRPr="007443FF">
        <w:rPr>
          <w:sz w:val="24"/>
          <w:szCs w:val="24"/>
        </w:rPr>
        <w:t xml:space="preserve">r, but if they do, they will not be in place early enough to review and approve the 2021 annual work plan. </w:t>
      </w:r>
    </w:p>
    <w:p w14:paraId="73F2140F" w14:textId="72F239FD" w:rsidR="00F94867" w:rsidRPr="007443FF" w:rsidRDefault="00F94867">
      <w:pPr>
        <w:rPr>
          <w:sz w:val="24"/>
          <w:szCs w:val="24"/>
        </w:rPr>
      </w:pPr>
      <w:r w:rsidRPr="007443FF">
        <w:rPr>
          <w:sz w:val="24"/>
          <w:szCs w:val="24"/>
        </w:rPr>
        <w:t>When part</w:t>
      </w:r>
      <w:r w:rsidR="00F375D8" w:rsidRPr="007443FF">
        <w:rPr>
          <w:sz w:val="24"/>
          <w:szCs w:val="24"/>
        </w:rPr>
        <w:t>ies join the JPC and adopt the p</w:t>
      </w:r>
      <w:r w:rsidRPr="007443FF">
        <w:rPr>
          <w:sz w:val="24"/>
          <w:szCs w:val="24"/>
        </w:rPr>
        <w:t xml:space="preserve">lan, they also need to authorize a representative to serve on the Policy Committee.  This will be a new Policy Committee for the purposes of plan implementation.  Current members of the planning Policy Committee may serve this role, but </w:t>
      </w:r>
      <w:r w:rsidR="00F375D8" w:rsidRPr="007443FF">
        <w:rPr>
          <w:sz w:val="24"/>
          <w:szCs w:val="24"/>
        </w:rPr>
        <w:t xml:space="preserve">will </w:t>
      </w:r>
      <w:r w:rsidRPr="007443FF">
        <w:rPr>
          <w:sz w:val="24"/>
          <w:szCs w:val="24"/>
        </w:rPr>
        <w:t xml:space="preserve">need a new authorization by their governing board.  This must be done by </w:t>
      </w:r>
      <w:r w:rsidR="00F375D8" w:rsidRPr="007443FF">
        <w:rPr>
          <w:sz w:val="24"/>
          <w:szCs w:val="24"/>
        </w:rPr>
        <w:t>Dec. 28, 2020</w:t>
      </w:r>
      <w:r w:rsidR="00B44ADD" w:rsidRPr="007443FF">
        <w:rPr>
          <w:sz w:val="24"/>
          <w:szCs w:val="24"/>
        </w:rPr>
        <w:t xml:space="preserve">, and </w:t>
      </w:r>
      <w:proofErr w:type="spellStart"/>
      <w:r w:rsidR="00F375D8" w:rsidRPr="007443FF">
        <w:rPr>
          <w:sz w:val="24"/>
          <w:szCs w:val="24"/>
        </w:rPr>
        <w:t>can</w:t>
      </w:r>
      <w:r w:rsidR="00B44ADD" w:rsidRPr="007443FF">
        <w:rPr>
          <w:sz w:val="24"/>
          <w:szCs w:val="24"/>
        </w:rPr>
        <w:t xml:space="preserve"> not</w:t>
      </w:r>
      <w:proofErr w:type="spellEnd"/>
      <w:r w:rsidR="00B44ADD" w:rsidRPr="007443FF">
        <w:rPr>
          <w:sz w:val="24"/>
          <w:szCs w:val="24"/>
        </w:rPr>
        <w:t xml:space="preserve"> wait until January </w:t>
      </w:r>
      <w:r w:rsidR="00F375D8" w:rsidRPr="007443FF">
        <w:rPr>
          <w:sz w:val="24"/>
          <w:szCs w:val="24"/>
        </w:rPr>
        <w:t xml:space="preserve">2021 </w:t>
      </w:r>
      <w:r w:rsidR="00B44ADD" w:rsidRPr="007443FF">
        <w:rPr>
          <w:sz w:val="24"/>
          <w:szCs w:val="24"/>
        </w:rPr>
        <w:t xml:space="preserve">when boards </w:t>
      </w:r>
      <w:r w:rsidR="00F375D8" w:rsidRPr="007443FF">
        <w:rPr>
          <w:sz w:val="24"/>
          <w:szCs w:val="24"/>
        </w:rPr>
        <w:t xml:space="preserve">make other </w:t>
      </w:r>
      <w:r w:rsidR="00B44ADD" w:rsidRPr="007443FF">
        <w:rPr>
          <w:sz w:val="24"/>
          <w:szCs w:val="24"/>
        </w:rPr>
        <w:t>committee assignments.</w:t>
      </w:r>
    </w:p>
    <w:p w14:paraId="3528E293" w14:textId="52B20768" w:rsidR="00F94867" w:rsidRPr="007443FF" w:rsidRDefault="00F94867" w:rsidP="00F94867">
      <w:pPr>
        <w:rPr>
          <w:sz w:val="24"/>
          <w:szCs w:val="24"/>
        </w:rPr>
      </w:pPr>
      <w:r w:rsidRPr="007443FF">
        <w:rPr>
          <w:sz w:val="24"/>
          <w:szCs w:val="24"/>
        </w:rPr>
        <w:t>John</w:t>
      </w:r>
      <w:r w:rsidR="00666C7C" w:rsidRPr="007443FF">
        <w:rPr>
          <w:sz w:val="24"/>
          <w:szCs w:val="24"/>
        </w:rPr>
        <w:t xml:space="preserve"> </w:t>
      </w:r>
      <w:proofErr w:type="spellStart"/>
      <w:r w:rsidRPr="007443FF">
        <w:rPr>
          <w:sz w:val="24"/>
          <w:szCs w:val="24"/>
        </w:rPr>
        <w:t>F</w:t>
      </w:r>
      <w:r w:rsidR="00F375D8" w:rsidRPr="007443FF">
        <w:rPr>
          <w:sz w:val="24"/>
          <w:szCs w:val="24"/>
        </w:rPr>
        <w:t>ellegy</w:t>
      </w:r>
      <w:proofErr w:type="spellEnd"/>
      <w:r w:rsidRPr="007443FF">
        <w:rPr>
          <w:sz w:val="24"/>
          <w:szCs w:val="24"/>
        </w:rPr>
        <w:t xml:space="preserve"> asked how V</w:t>
      </w:r>
      <w:r w:rsidR="00F375D8" w:rsidRPr="007443FF">
        <w:rPr>
          <w:sz w:val="24"/>
          <w:szCs w:val="24"/>
        </w:rPr>
        <w:t>alley Branch Watershed District</w:t>
      </w:r>
      <w:r w:rsidRPr="007443FF">
        <w:rPr>
          <w:sz w:val="24"/>
          <w:szCs w:val="24"/>
        </w:rPr>
        <w:t xml:space="preserve"> would become part of </w:t>
      </w:r>
      <w:r w:rsidR="00F375D8" w:rsidRPr="007443FF">
        <w:rPr>
          <w:sz w:val="24"/>
          <w:szCs w:val="24"/>
        </w:rPr>
        <w:t>the Joint Powers Collaborative</w:t>
      </w:r>
      <w:r w:rsidRPr="007443FF">
        <w:rPr>
          <w:sz w:val="24"/>
          <w:szCs w:val="24"/>
        </w:rPr>
        <w:t>.  Craig</w:t>
      </w:r>
      <w:r w:rsidR="00666C7C" w:rsidRPr="007443FF">
        <w:rPr>
          <w:sz w:val="24"/>
          <w:szCs w:val="24"/>
        </w:rPr>
        <w:t xml:space="preserve"> </w:t>
      </w:r>
      <w:r w:rsidRPr="007443FF">
        <w:rPr>
          <w:sz w:val="24"/>
          <w:szCs w:val="24"/>
        </w:rPr>
        <w:t>L</w:t>
      </w:r>
      <w:r w:rsidR="00F375D8" w:rsidRPr="007443FF">
        <w:rPr>
          <w:sz w:val="24"/>
          <w:szCs w:val="24"/>
        </w:rPr>
        <w:t>eiser said he</w:t>
      </w:r>
      <w:r w:rsidRPr="007443FF">
        <w:rPr>
          <w:sz w:val="24"/>
          <w:szCs w:val="24"/>
        </w:rPr>
        <w:t xml:space="preserve"> has talked to VBWD</w:t>
      </w:r>
      <w:r w:rsidR="00F375D8" w:rsidRPr="007443FF">
        <w:rPr>
          <w:sz w:val="24"/>
          <w:szCs w:val="24"/>
        </w:rPr>
        <w:t xml:space="preserve"> engineer John Hansen and Board President Jill Lucas</w:t>
      </w:r>
      <w:r w:rsidRPr="007443FF">
        <w:rPr>
          <w:sz w:val="24"/>
          <w:szCs w:val="24"/>
        </w:rPr>
        <w:t xml:space="preserve"> and offered to attend one of their meetings. Maureen</w:t>
      </w:r>
      <w:r w:rsidR="00666C7C" w:rsidRPr="007443FF">
        <w:rPr>
          <w:sz w:val="24"/>
          <w:szCs w:val="24"/>
        </w:rPr>
        <w:t xml:space="preserve"> </w:t>
      </w:r>
      <w:r w:rsidRPr="007443FF">
        <w:rPr>
          <w:sz w:val="24"/>
          <w:szCs w:val="24"/>
        </w:rPr>
        <w:t>H</w:t>
      </w:r>
      <w:r w:rsidR="00F375D8" w:rsidRPr="007443FF">
        <w:rPr>
          <w:sz w:val="24"/>
          <w:szCs w:val="24"/>
        </w:rPr>
        <w:t>offman</w:t>
      </w:r>
      <w:r w:rsidRPr="007443FF">
        <w:rPr>
          <w:sz w:val="24"/>
          <w:szCs w:val="24"/>
        </w:rPr>
        <w:t xml:space="preserve"> will help </w:t>
      </w:r>
      <w:r w:rsidR="00F375D8" w:rsidRPr="007443FF">
        <w:rPr>
          <w:sz w:val="24"/>
          <w:szCs w:val="24"/>
        </w:rPr>
        <w:t xml:space="preserve">to </w:t>
      </w:r>
      <w:r w:rsidRPr="007443FF">
        <w:rPr>
          <w:sz w:val="24"/>
          <w:szCs w:val="24"/>
        </w:rPr>
        <w:t>coordinate.  Jamie</w:t>
      </w:r>
      <w:r w:rsidR="00666C7C" w:rsidRPr="007443FF">
        <w:rPr>
          <w:sz w:val="24"/>
          <w:szCs w:val="24"/>
        </w:rPr>
        <w:t xml:space="preserve"> </w:t>
      </w:r>
      <w:r w:rsidRPr="007443FF">
        <w:rPr>
          <w:sz w:val="24"/>
          <w:szCs w:val="24"/>
        </w:rPr>
        <w:t>S</w:t>
      </w:r>
      <w:r w:rsidR="00F375D8" w:rsidRPr="007443FF">
        <w:rPr>
          <w:sz w:val="24"/>
          <w:szCs w:val="24"/>
        </w:rPr>
        <w:t>churbon</w:t>
      </w:r>
      <w:r w:rsidRPr="007443FF">
        <w:rPr>
          <w:sz w:val="24"/>
          <w:szCs w:val="24"/>
        </w:rPr>
        <w:t xml:space="preserve"> noted </w:t>
      </w:r>
      <w:r w:rsidR="00F375D8" w:rsidRPr="007443FF">
        <w:rPr>
          <w:sz w:val="24"/>
          <w:szCs w:val="24"/>
        </w:rPr>
        <w:t>that VBWD is an</w:t>
      </w:r>
      <w:r w:rsidRPr="007443FF">
        <w:rPr>
          <w:sz w:val="24"/>
          <w:szCs w:val="24"/>
        </w:rPr>
        <w:t xml:space="preserve"> eligible part</w:t>
      </w:r>
      <w:r w:rsidR="00F375D8" w:rsidRPr="007443FF">
        <w:rPr>
          <w:sz w:val="24"/>
          <w:szCs w:val="24"/>
        </w:rPr>
        <w:t>y</w:t>
      </w:r>
      <w:r w:rsidRPr="007443FF">
        <w:rPr>
          <w:sz w:val="24"/>
          <w:szCs w:val="24"/>
        </w:rPr>
        <w:t xml:space="preserve"> and </w:t>
      </w:r>
      <w:r w:rsidR="00F375D8" w:rsidRPr="007443FF">
        <w:rPr>
          <w:sz w:val="24"/>
          <w:szCs w:val="24"/>
        </w:rPr>
        <w:t>will have an</w:t>
      </w:r>
      <w:r w:rsidRPr="007443FF">
        <w:rPr>
          <w:sz w:val="24"/>
          <w:szCs w:val="24"/>
        </w:rPr>
        <w:t xml:space="preserve"> equal opportunit</w:t>
      </w:r>
      <w:r w:rsidR="00F375D8" w:rsidRPr="007443FF">
        <w:rPr>
          <w:sz w:val="24"/>
          <w:szCs w:val="24"/>
        </w:rPr>
        <w:t>y</w:t>
      </w:r>
      <w:r w:rsidRPr="007443FF">
        <w:rPr>
          <w:sz w:val="24"/>
          <w:szCs w:val="24"/>
        </w:rPr>
        <w:t xml:space="preserve"> to participate</w:t>
      </w:r>
      <w:r w:rsidR="00F375D8" w:rsidRPr="007443FF">
        <w:rPr>
          <w:sz w:val="24"/>
          <w:szCs w:val="24"/>
        </w:rPr>
        <w:t xml:space="preserve"> in the plan implementation</w:t>
      </w:r>
      <w:r w:rsidRPr="007443FF">
        <w:rPr>
          <w:sz w:val="24"/>
          <w:szCs w:val="24"/>
        </w:rPr>
        <w:t>.</w:t>
      </w:r>
    </w:p>
    <w:p w14:paraId="3B20F504" w14:textId="4EE7EA86" w:rsidR="000F4D2C" w:rsidRPr="007443FF" w:rsidRDefault="00F94867">
      <w:pPr>
        <w:rPr>
          <w:sz w:val="24"/>
          <w:szCs w:val="24"/>
        </w:rPr>
      </w:pPr>
      <w:r w:rsidRPr="007443FF">
        <w:rPr>
          <w:sz w:val="24"/>
          <w:szCs w:val="24"/>
        </w:rPr>
        <w:t xml:space="preserve">The </w:t>
      </w:r>
      <w:r w:rsidR="00F375D8" w:rsidRPr="007443FF">
        <w:rPr>
          <w:sz w:val="24"/>
          <w:szCs w:val="24"/>
        </w:rPr>
        <w:t xml:space="preserve">new </w:t>
      </w:r>
      <w:r w:rsidRPr="007443FF">
        <w:rPr>
          <w:sz w:val="24"/>
          <w:szCs w:val="24"/>
        </w:rPr>
        <w:t xml:space="preserve">Policy Committee </w:t>
      </w:r>
      <w:r w:rsidR="00F375D8" w:rsidRPr="007443FF">
        <w:rPr>
          <w:sz w:val="24"/>
          <w:szCs w:val="24"/>
        </w:rPr>
        <w:t xml:space="preserve">will need to </w:t>
      </w:r>
      <w:r w:rsidRPr="007443FF">
        <w:rPr>
          <w:sz w:val="24"/>
          <w:szCs w:val="24"/>
        </w:rPr>
        <w:t>meet in early J</w:t>
      </w:r>
      <w:r w:rsidR="004A0856" w:rsidRPr="007443FF">
        <w:rPr>
          <w:sz w:val="24"/>
          <w:szCs w:val="24"/>
        </w:rPr>
        <w:t xml:space="preserve">anuary </w:t>
      </w:r>
      <w:r w:rsidR="00F375D8" w:rsidRPr="007443FF">
        <w:rPr>
          <w:sz w:val="24"/>
          <w:szCs w:val="24"/>
        </w:rPr>
        <w:t xml:space="preserve">2021 in order to stay on track for </w:t>
      </w:r>
      <w:r w:rsidR="004A0856" w:rsidRPr="007443FF">
        <w:rPr>
          <w:sz w:val="24"/>
          <w:szCs w:val="24"/>
        </w:rPr>
        <w:t>BWSR grant</w:t>
      </w:r>
      <w:r w:rsidR="00F375D8" w:rsidRPr="007443FF">
        <w:rPr>
          <w:sz w:val="24"/>
          <w:szCs w:val="24"/>
        </w:rPr>
        <w:t xml:space="preserve"> implementation deadlines</w:t>
      </w:r>
      <w:r w:rsidR="00165C1B" w:rsidRPr="007443FF">
        <w:rPr>
          <w:sz w:val="24"/>
          <w:szCs w:val="24"/>
        </w:rPr>
        <w:t xml:space="preserve">.  Angie </w:t>
      </w:r>
      <w:r w:rsidR="00F375D8" w:rsidRPr="007443FF">
        <w:rPr>
          <w:sz w:val="24"/>
          <w:szCs w:val="24"/>
        </w:rPr>
        <w:t xml:space="preserve">Hong </w:t>
      </w:r>
      <w:r w:rsidR="00165C1B" w:rsidRPr="007443FF">
        <w:rPr>
          <w:sz w:val="24"/>
          <w:szCs w:val="24"/>
        </w:rPr>
        <w:t xml:space="preserve">will </w:t>
      </w:r>
      <w:r w:rsidRPr="007443FF">
        <w:rPr>
          <w:sz w:val="24"/>
          <w:szCs w:val="24"/>
        </w:rPr>
        <w:t>send out a</w:t>
      </w:r>
      <w:r w:rsidR="00F375D8" w:rsidRPr="007443FF">
        <w:rPr>
          <w:sz w:val="24"/>
          <w:szCs w:val="24"/>
        </w:rPr>
        <w:t>n email</w:t>
      </w:r>
      <w:r w:rsidRPr="007443FF">
        <w:rPr>
          <w:sz w:val="24"/>
          <w:szCs w:val="24"/>
        </w:rPr>
        <w:t xml:space="preserve"> pol</w:t>
      </w:r>
      <w:r w:rsidR="00F375D8" w:rsidRPr="007443FF">
        <w:rPr>
          <w:sz w:val="24"/>
          <w:szCs w:val="24"/>
        </w:rPr>
        <w:t xml:space="preserve">l to find a meeting date, most likely within the first week of January. The group suggested that it may work to continue meeting on Mondays from 4-6pm but move the meeting date from the fourth Monday of the month to the first. </w:t>
      </w:r>
    </w:p>
    <w:p w14:paraId="234DC82B" w14:textId="77777777" w:rsidR="00F375D8" w:rsidRPr="00F375D8" w:rsidRDefault="00F375D8" w:rsidP="00F375D8">
      <w:pPr>
        <w:rPr>
          <w:rFonts w:ascii="Cambria" w:hAnsi="Cambria" w:cs="Tahoma"/>
          <w:b/>
          <w:i/>
          <w:color w:val="0070C0"/>
          <w:sz w:val="24"/>
          <w:szCs w:val="24"/>
        </w:rPr>
      </w:pPr>
      <w:r w:rsidRPr="00F375D8">
        <w:rPr>
          <w:rFonts w:ascii="Cambria" w:hAnsi="Cambria" w:cs="Tahoma"/>
          <w:b/>
          <w:i/>
          <w:color w:val="0070C0"/>
          <w:sz w:val="24"/>
          <w:szCs w:val="24"/>
        </w:rPr>
        <w:t>Wrap up and adjourn</w:t>
      </w:r>
    </w:p>
    <w:p w14:paraId="2C1AAF0A" w14:textId="6B405F60" w:rsidR="00165C1B" w:rsidRPr="007443FF" w:rsidRDefault="00F375D8">
      <w:pPr>
        <w:rPr>
          <w:sz w:val="24"/>
          <w:szCs w:val="24"/>
        </w:rPr>
      </w:pPr>
      <w:r w:rsidRPr="007443FF">
        <w:rPr>
          <w:sz w:val="24"/>
          <w:szCs w:val="24"/>
        </w:rPr>
        <w:t xml:space="preserve">Fran Miron suggested that he could </w:t>
      </w:r>
      <w:r w:rsidR="00165C1B" w:rsidRPr="007443FF">
        <w:rPr>
          <w:sz w:val="24"/>
          <w:szCs w:val="24"/>
        </w:rPr>
        <w:t>close meeting</w:t>
      </w:r>
      <w:r w:rsidRPr="007443FF">
        <w:rPr>
          <w:sz w:val="24"/>
          <w:szCs w:val="24"/>
        </w:rPr>
        <w:t xml:space="preserve"> as chair without need to take a roll-call</w:t>
      </w:r>
      <w:r w:rsidR="00165C1B" w:rsidRPr="007443FF">
        <w:rPr>
          <w:sz w:val="24"/>
          <w:szCs w:val="24"/>
        </w:rPr>
        <w:t xml:space="preserve"> vote.  Craig</w:t>
      </w:r>
      <w:r w:rsidR="00666C7C" w:rsidRPr="007443FF">
        <w:rPr>
          <w:sz w:val="24"/>
          <w:szCs w:val="24"/>
        </w:rPr>
        <w:t xml:space="preserve"> L</w:t>
      </w:r>
      <w:r w:rsidRPr="007443FF">
        <w:rPr>
          <w:sz w:val="24"/>
          <w:szCs w:val="24"/>
        </w:rPr>
        <w:t>eiser</w:t>
      </w:r>
      <w:r w:rsidR="00666C7C" w:rsidRPr="007443FF">
        <w:rPr>
          <w:sz w:val="24"/>
          <w:szCs w:val="24"/>
        </w:rPr>
        <w:t xml:space="preserve"> motioned to</w:t>
      </w:r>
      <w:r w:rsidRPr="007443FF">
        <w:rPr>
          <w:sz w:val="24"/>
          <w:szCs w:val="24"/>
        </w:rPr>
        <w:t xml:space="preserve"> adjourn the meeting. </w:t>
      </w:r>
      <w:r w:rsidR="00666C7C" w:rsidRPr="007443FF">
        <w:rPr>
          <w:sz w:val="24"/>
          <w:szCs w:val="24"/>
        </w:rPr>
        <w:t>J</w:t>
      </w:r>
      <w:r w:rsidR="00165C1B" w:rsidRPr="007443FF">
        <w:rPr>
          <w:sz w:val="24"/>
          <w:szCs w:val="24"/>
        </w:rPr>
        <w:t>ohn</w:t>
      </w:r>
      <w:r w:rsidR="00666C7C" w:rsidRPr="007443FF">
        <w:rPr>
          <w:sz w:val="24"/>
          <w:szCs w:val="24"/>
        </w:rPr>
        <w:t xml:space="preserve"> </w:t>
      </w:r>
      <w:proofErr w:type="spellStart"/>
      <w:r w:rsidR="00165C1B" w:rsidRPr="007443FF">
        <w:rPr>
          <w:sz w:val="24"/>
          <w:szCs w:val="24"/>
        </w:rPr>
        <w:t>F</w:t>
      </w:r>
      <w:r w:rsidRPr="007443FF">
        <w:rPr>
          <w:sz w:val="24"/>
          <w:szCs w:val="24"/>
        </w:rPr>
        <w:t>ellegy</w:t>
      </w:r>
      <w:proofErr w:type="spellEnd"/>
      <w:r w:rsidR="00165C1B" w:rsidRPr="007443FF">
        <w:rPr>
          <w:sz w:val="24"/>
          <w:szCs w:val="24"/>
        </w:rPr>
        <w:t xml:space="preserve"> </w:t>
      </w:r>
      <w:r w:rsidR="00666C7C" w:rsidRPr="007443FF">
        <w:rPr>
          <w:sz w:val="24"/>
          <w:szCs w:val="24"/>
        </w:rPr>
        <w:t>seconded</w:t>
      </w:r>
      <w:r w:rsidRPr="007443FF">
        <w:rPr>
          <w:sz w:val="24"/>
          <w:szCs w:val="24"/>
        </w:rPr>
        <w:t xml:space="preserve"> the motion</w:t>
      </w:r>
      <w:r w:rsidR="00165C1B" w:rsidRPr="007443FF">
        <w:rPr>
          <w:sz w:val="24"/>
          <w:szCs w:val="24"/>
        </w:rPr>
        <w:t xml:space="preserve">.  </w:t>
      </w:r>
      <w:r w:rsidRPr="007443FF">
        <w:rPr>
          <w:sz w:val="24"/>
          <w:szCs w:val="24"/>
        </w:rPr>
        <w:t>As such, the group was required to take a roll call vote. All members voted yes and the meeting was adjourned at 4:53pm.</w:t>
      </w:r>
    </w:p>
    <w:p w14:paraId="3ECF680F" w14:textId="77777777" w:rsidR="000F4D2C" w:rsidRDefault="000F4D2C"/>
    <w:sectPr w:rsidR="000F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245C"/>
    <w:multiLevelType w:val="hybridMultilevel"/>
    <w:tmpl w:val="2E04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878BA"/>
    <w:multiLevelType w:val="hybridMultilevel"/>
    <w:tmpl w:val="3D86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B5E0E"/>
    <w:multiLevelType w:val="hybridMultilevel"/>
    <w:tmpl w:val="1B20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6A"/>
    <w:rsid w:val="000F4D2C"/>
    <w:rsid w:val="0014501B"/>
    <w:rsid w:val="00165C1B"/>
    <w:rsid w:val="002D134E"/>
    <w:rsid w:val="00306296"/>
    <w:rsid w:val="003E2B61"/>
    <w:rsid w:val="003E3ED8"/>
    <w:rsid w:val="00491FF4"/>
    <w:rsid w:val="0049219A"/>
    <w:rsid w:val="004A0856"/>
    <w:rsid w:val="004F2273"/>
    <w:rsid w:val="004F6E8A"/>
    <w:rsid w:val="005963B1"/>
    <w:rsid w:val="00666C7C"/>
    <w:rsid w:val="00686932"/>
    <w:rsid w:val="00690F75"/>
    <w:rsid w:val="006C4541"/>
    <w:rsid w:val="007443FF"/>
    <w:rsid w:val="00750AAE"/>
    <w:rsid w:val="008C50F3"/>
    <w:rsid w:val="009474E7"/>
    <w:rsid w:val="009D37F3"/>
    <w:rsid w:val="00A468B1"/>
    <w:rsid w:val="00A73D7D"/>
    <w:rsid w:val="00B44ADD"/>
    <w:rsid w:val="00B802FC"/>
    <w:rsid w:val="00B80F5C"/>
    <w:rsid w:val="00C07F4E"/>
    <w:rsid w:val="00C51338"/>
    <w:rsid w:val="00C74E11"/>
    <w:rsid w:val="00D1286A"/>
    <w:rsid w:val="00D1758A"/>
    <w:rsid w:val="00D97389"/>
    <w:rsid w:val="00E423CE"/>
    <w:rsid w:val="00F375D8"/>
    <w:rsid w:val="00F472C0"/>
    <w:rsid w:val="00F94867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BBE1"/>
  <w15:chartTrackingRefBased/>
  <w15:docId w15:val="{7EAC2169-744D-4F6A-91A6-40536CF7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ED8"/>
    <w:pPr>
      <w:ind w:left="720"/>
      <w:contextualSpacing/>
    </w:pPr>
  </w:style>
  <w:style w:type="paragraph" w:customStyle="1" w:styleId="Standard">
    <w:name w:val="Standard"/>
    <w:rsid w:val="00FF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Riggs, Jay</dc:creator>
  <cp:keywords/>
  <dc:description/>
  <cp:lastModifiedBy>Angie Hong</cp:lastModifiedBy>
  <cp:revision>10</cp:revision>
  <dcterms:created xsi:type="dcterms:W3CDTF">2020-10-27T13:26:00Z</dcterms:created>
  <dcterms:modified xsi:type="dcterms:W3CDTF">2021-01-26T20:17:00Z</dcterms:modified>
</cp:coreProperties>
</file>