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2C" w:rsidRDefault="00A23C2C">
      <w:r>
        <w:t>LSC Steering Committee Meeting</w:t>
      </w:r>
      <w:r>
        <w:br/>
        <w:t>September 22</w:t>
      </w:r>
      <w:r w:rsidRPr="00A23C2C">
        <w:rPr>
          <w:vertAlign w:val="superscript"/>
        </w:rPr>
        <w:t>nd</w:t>
      </w:r>
      <w:r>
        <w:t>, 2021</w:t>
      </w:r>
    </w:p>
    <w:p w:rsidR="00A23C2C" w:rsidRPr="004A3FFB" w:rsidRDefault="00A23C2C">
      <w:pPr>
        <w:rPr>
          <w:b/>
        </w:rPr>
      </w:pPr>
      <w:r w:rsidRPr="004A3FFB">
        <w:rPr>
          <w:b/>
        </w:rPr>
        <w:t>Meeting Notes:</w:t>
      </w:r>
    </w:p>
    <w:p w:rsidR="00A23C2C" w:rsidRDefault="00A23C2C">
      <w:r>
        <w:t xml:space="preserve">Attendees: Angie Hong, Barbara Heitkamp, Emily Heinz, Mike Isensee, Tiffany Determan, Jay Riggs, Susanna Witkowski-Wilson, Karen Kill, Caleb Anderson, Becky </w:t>
      </w:r>
      <w:proofErr w:type="spellStart"/>
      <w:r>
        <w:t>Wozney</w:t>
      </w:r>
      <w:proofErr w:type="spellEnd"/>
      <w:r>
        <w:t xml:space="preserve">, Paul Swanson, Jeremy Williamson, Matt Moore, </w:t>
      </w:r>
      <w:r w:rsidR="004A3FFB">
        <w:t xml:space="preserve">Maureen Hoffman, Jamie Schurbon, Melissa King, Barb </w:t>
      </w:r>
      <w:proofErr w:type="spellStart"/>
      <w:r w:rsidR="004A3FFB">
        <w:t>Piechel</w:t>
      </w:r>
      <w:proofErr w:type="spellEnd"/>
    </w:p>
    <w:p w:rsidR="004A3FFB" w:rsidRDefault="004A3FFB" w:rsidP="004A3FFB">
      <w:pPr>
        <w:pStyle w:val="ListParagraph"/>
        <w:numPr>
          <w:ilvl w:val="0"/>
          <w:numId w:val="1"/>
        </w:numPr>
      </w:pPr>
      <w:r>
        <w:t>Administrative Updates</w:t>
      </w:r>
    </w:p>
    <w:p w:rsidR="004A3FFB" w:rsidRDefault="004A3FFB" w:rsidP="004A3FFB">
      <w:pPr>
        <w:pStyle w:val="ListParagraph"/>
        <w:numPr>
          <w:ilvl w:val="1"/>
          <w:numId w:val="1"/>
        </w:numPr>
      </w:pPr>
      <w:r>
        <w:t>Work plan revisions – Craig Mell</w:t>
      </w:r>
    </w:p>
    <w:p w:rsidR="004A3FFB" w:rsidRDefault="004A3FFB" w:rsidP="004A3FFB">
      <w:pPr>
        <w:pStyle w:val="ListParagraph"/>
        <w:numPr>
          <w:ilvl w:val="2"/>
          <w:numId w:val="1"/>
        </w:numPr>
      </w:pPr>
      <w:r>
        <w:t>Verbiage in attached meeting packet, formation of policy as it relates to moving money around between the A2 and A5 activities. Planning committee can approve work plan changes up to $50K without policy committee approval.</w:t>
      </w:r>
    </w:p>
    <w:p w:rsidR="004A3FFB" w:rsidRDefault="004A3FFB" w:rsidP="004A3FFB">
      <w:pPr>
        <w:pStyle w:val="ListParagraph"/>
        <w:numPr>
          <w:ilvl w:val="2"/>
          <w:numId w:val="1"/>
        </w:numPr>
      </w:pPr>
      <w:r>
        <w:t>Will present to policy committee in October.</w:t>
      </w:r>
    </w:p>
    <w:p w:rsidR="004A3FFB" w:rsidRDefault="004A3FFB" w:rsidP="004A3FFB">
      <w:pPr>
        <w:pStyle w:val="ListParagraph"/>
        <w:numPr>
          <w:ilvl w:val="2"/>
          <w:numId w:val="1"/>
        </w:numPr>
      </w:pPr>
      <w:r>
        <w:t>No objections/concerns raised by anybody in the group.</w:t>
      </w:r>
    </w:p>
    <w:p w:rsidR="004A3FFB" w:rsidRDefault="004A3FFB" w:rsidP="004A3FFB">
      <w:pPr>
        <w:pStyle w:val="ListParagraph"/>
        <w:numPr>
          <w:ilvl w:val="1"/>
          <w:numId w:val="1"/>
        </w:numPr>
      </w:pPr>
      <w:r>
        <w:t>Project request form template – Emily</w:t>
      </w:r>
    </w:p>
    <w:p w:rsidR="004A3FFB" w:rsidRDefault="004A3FFB" w:rsidP="004A3FFB">
      <w:pPr>
        <w:pStyle w:val="ListParagraph"/>
        <w:numPr>
          <w:ilvl w:val="2"/>
          <w:numId w:val="1"/>
        </w:numPr>
      </w:pPr>
      <w:r>
        <w:t>Need to approve project request form template for policy committee</w:t>
      </w:r>
    </w:p>
    <w:p w:rsidR="004A3FFB" w:rsidRDefault="004A3FFB" w:rsidP="004A3FFB">
      <w:pPr>
        <w:pStyle w:val="ListParagraph"/>
        <w:numPr>
          <w:ilvl w:val="2"/>
          <w:numId w:val="1"/>
        </w:numPr>
      </w:pPr>
      <w:r>
        <w:t>Contains all needed documents for a partner to fill out for WBIF funding, inclusive of flow chart, deadlines, and additional documents needed from specific subcommittees not covered on main form.</w:t>
      </w:r>
    </w:p>
    <w:p w:rsidR="004A3FFB" w:rsidRDefault="004A3FFB" w:rsidP="004A3FFB">
      <w:pPr>
        <w:pStyle w:val="ListParagraph"/>
        <w:numPr>
          <w:ilvl w:val="2"/>
          <w:numId w:val="1"/>
        </w:numPr>
      </w:pPr>
      <w:r>
        <w:t>Can put a PDF of this on the website or can send Microsoft word form to partners</w:t>
      </w:r>
    </w:p>
    <w:p w:rsidR="004A3FFB" w:rsidRDefault="004A3FFB" w:rsidP="004A3FFB">
      <w:pPr>
        <w:pStyle w:val="ListParagraph"/>
        <w:numPr>
          <w:ilvl w:val="2"/>
          <w:numId w:val="1"/>
        </w:numPr>
      </w:pPr>
      <w:r>
        <w:t xml:space="preserve">Question by Mike I – Is there a rolling process for </w:t>
      </w:r>
      <w:proofErr w:type="spellStart"/>
      <w:r>
        <w:t>subcomittees</w:t>
      </w:r>
      <w:proofErr w:type="spellEnd"/>
      <w:r>
        <w:t xml:space="preserve"> to consider proposed projects?  Do we mandate deadlines?</w:t>
      </w:r>
    </w:p>
    <w:p w:rsidR="004A3FFB" w:rsidRDefault="004A3FFB" w:rsidP="004A3FFB">
      <w:pPr>
        <w:pStyle w:val="ListParagraph"/>
        <w:numPr>
          <w:ilvl w:val="3"/>
          <w:numId w:val="1"/>
        </w:numPr>
      </w:pPr>
      <w:r>
        <w:t>Emily – Up to the subcommittee to determine what works best for them in terms of when they put project proposals forward</w:t>
      </w:r>
    </w:p>
    <w:p w:rsidR="004A3FFB" w:rsidRDefault="004A3FFB" w:rsidP="004A3FFB">
      <w:pPr>
        <w:pStyle w:val="ListParagraph"/>
        <w:numPr>
          <w:ilvl w:val="2"/>
          <w:numId w:val="1"/>
        </w:numPr>
      </w:pPr>
      <w:r>
        <w:t>No objections raised by the group.</w:t>
      </w:r>
    </w:p>
    <w:p w:rsidR="004A3FFB" w:rsidRDefault="004A3FFB" w:rsidP="004A3FFB">
      <w:pPr>
        <w:pStyle w:val="ListParagraph"/>
        <w:numPr>
          <w:ilvl w:val="1"/>
          <w:numId w:val="1"/>
        </w:numPr>
      </w:pPr>
      <w:r>
        <w:t>Mobilize platform – Angie</w:t>
      </w:r>
    </w:p>
    <w:p w:rsidR="004A3FFB" w:rsidRDefault="004A3FFB" w:rsidP="004A3FFB">
      <w:pPr>
        <w:pStyle w:val="ListParagraph"/>
        <w:numPr>
          <w:ilvl w:val="2"/>
          <w:numId w:val="1"/>
        </w:numPr>
      </w:pPr>
      <w:r>
        <w:t>Trying out a new platform that we can use as a list-</w:t>
      </w:r>
      <w:proofErr w:type="spellStart"/>
      <w:r>
        <w:t>serv</w:t>
      </w:r>
      <w:proofErr w:type="spellEnd"/>
      <w:r>
        <w:t>, store documents, list internal events, etc.</w:t>
      </w:r>
    </w:p>
    <w:p w:rsidR="004A3FFB" w:rsidRDefault="004A3FFB" w:rsidP="004A3FFB">
      <w:pPr>
        <w:pStyle w:val="ListParagraph"/>
        <w:numPr>
          <w:ilvl w:val="2"/>
          <w:numId w:val="1"/>
        </w:numPr>
      </w:pPr>
      <w:r>
        <w:t>Hopefully not firewalled (yet) by anybody.</w:t>
      </w:r>
    </w:p>
    <w:p w:rsidR="004A3FFB" w:rsidRDefault="004A3FFB" w:rsidP="004A3FFB">
      <w:pPr>
        <w:pStyle w:val="ListParagraph"/>
        <w:numPr>
          <w:ilvl w:val="2"/>
          <w:numId w:val="1"/>
        </w:numPr>
      </w:pPr>
      <w:r>
        <w:t>Some did not receive invite – Angie will forward invite after the meeting</w:t>
      </w:r>
    </w:p>
    <w:p w:rsidR="004A3FFB" w:rsidRDefault="004A3FFB" w:rsidP="004A3FFB">
      <w:pPr>
        <w:pStyle w:val="ListParagraph"/>
        <w:numPr>
          <w:ilvl w:val="1"/>
          <w:numId w:val="1"/>
        </w:numPr>
      </w:pPr>
      <w:r>
        <w:t>Financial Update – Craig</w:t>
      </w:r>
    </w:p>
    <w:p w:rsidR="004A3FFB" w:rsidRDefault="004A3FFB" w:rsidP="004A3FFB">
      <w:pPr>
        <w:pStyle w:val="ListParagraph"/>
        <w:numPr>
          <w:ilvl w:val="2"/>
          <w:numId w:val="1"/>
        </w:numPr>
      </w:pPr>
      <w:r>
        <w:t>47% of 2 year funds encumbered, 1.3% spent</w:t>
      </w:r>
    </w:p>
    <w:p w:rsidR="004A3FFB" w:rsidRDefault="004A3FFB" w:rsidP="004A3FFB">
      <w:pPr>
        <w:pStyle w:val="ListParagraph"/>
        <w:ind w:left="2160"/>
      </w:pPr>
    </w:p>
    <w:p w:rsidR="004A3FFB" w:rsidRDefault="004A3FFB" w:rsidP="004A3FFB">
      <w:pPr>
        <w:pStyle w:val="ListParagraph"/>
        <w:numPr>
          <w:ilvl w:val="0"/>
          <w:numId w:val="1"/>
        </w:numPr>
      </w:pPr>
      <w:r>
        <w:t>Subcommittee Updates</w:t>
      </w:r>
    </w:p>
    <w:p w:rsidR="004A3FFB" w:rsidRDefault="004A3FFB" w:rsidP="004A3FFB">
      <w:pPr>
        <w:pStyle w:val="ListParagraph"/>
        <w:numPr>
          <w:ilvl w:val="1"/>
          <w:numId w:val="1"/>
        </w:numPr>
      </w:pPr>
      <w:r>
        <w:t>A1 – Agronomy Outreach – Jay</w:t>
      </w:r>
    </w:p>
    <w:p w:rsidR="004A3FFB" w:rsidRDefault="004A3FFB" w:rsidP="004A3FFB">
      <w:pPr>
        <w:pStyle w:val="ListParagraph"/>
        <w:numPr>
          <w:ilvl w:val="2"/>
          <w:numId w:val="1"/>
        </w:numPr>
      </w:pPr>
      <w:r>
        <w:t>Position has been posted, receiving applications through this Sunday (26</w:t>
      </w:r>
      <w:r w:rsidRPr="004A3FFB">
        <w:rPr>
          <w:vertAlign w:val="superscript"/>
        </w:rPr>
        <w:t>th</w:t>
      </w:r>
      <w:r>
        <w:t>) – will evaluate at that time whether we need to extend deadline</w:t>
      </w:r>
    </w:p>
    <w:p w:rsidR="004A3FFB" w:rsidRDefault="004A3FFB" w:rsidP="004A3FFB">
      <w:pPr>
        <w:pStyle w:val="ListParagraph"/>
        <w:numPr>
          <w:ilvl w:val="2"/>
          <w:numId w:val="1"/>
        </w:numPr>
      </w:pPr>
      <w:proofErr w:type="spellStart"/>
      <w:r>
        <w:t>Subcomittee</w:t>
      </w:r>
      <w:proofErr w:type="spellEnd"/>
      <w:r>
        <w:t xml:space="preserve"> met on Monday, included introducing Joel Larson (UMN Extension and WRC) to the group</w:t>
      </w:r>
    </w:p>
    <w:p w:rsidR="004A3FFB" w:rsidRDefault="004A3FFB" w:rsidP="004A3FFB">
      <w:pPr>
        <w:pStyle w:val="ListParagraph"/>
        <w:numPr>
          <w:ilvl w:val="2"/>
          <w:numId w:val="1"/>
        </w:numPr>
      </w:pPr>
      <w:r>
        <w:t xml:space="preserve">Selection committee will include Joel and 1-2 other UMN folks, will also include Jay Riggs, Barbara Heitkamp, Lance Peterson (LSC policy at large member) and Dave </w:t>
      </w:r>
      <w:proofErr w:type="spellStart"/>
      <w:r w:rsidR="007F2FCC">
        <w:t>Tollberg</w:t>
      </w:r>
      <w:proofErr w:type="spellEnd"/>
      <w:r>
        <w:t xml:space="preserve"> (crop advisor</w:t>
      </w:r>
      <w:r w:rsidR="007F2FCC">
        <w:t xml:space="preserve"> &amp; Chisago SWCD policy alternate</w:t>
      </w:r>
      <w:r>
        <w:t>)</w:t>
      </w:r>
    </w:p>
    <w:p w:rsidR="004A3FFB" w:rsidRDefault="004A3FFB" w:rsidP="004A3FFB">
      <w:pPr>
        <w:pStyle w:val="ListParagraph"/>
        <w:numPr>
          <w:ilvl w:val="2"/>
          <w:numId w:val="1"/>
        </w:numPr>
      </w:pPr>
      <w:r>
        <w:lastRenderedPageBreak/>
        <w:t>The selection committee will review all application materials and will vote on most promising applications; after that is done, can share those application materials to the rest of the A1 subco</w:t>
      </w:r>
      <w:r w:rsidR="007F2FCC">
        <w:t>m</w:t>
      </w:r>
      <w:r>
        <w:t xml:space="preserve">mittee group. </w:t>
      </w:r>
    </w:p>
    <w:p w:rsidR="00307E4A" w:rsidRDefault="00307E4A" w:rsidP="004A3FFB">
      <w:pPr>
        <w:pStyle w:val="ListParagraph"/>
        <w:numPr>
          <w:ilvl w:val="2"/>
          <w:numId w:val="1"/>
        </w:numPr>
      </w:pPr>
      <w:r>
        <w:t>No other questions</w:t>
      </w:r>
    </w:p>
    <w:p w:rsidR="00307E4A" w:rsidRDefault="00307E4A" w:rsidP="00307E4A">
      <w:pPr>
        <w:pStyle w:val="ListParagraph"/>
        <w:numPr>
          <w:ilvl w:val="1"/>
          <w:numId w:val="1"/>
        </w:numPr>
      </w:pPr>
      <w:r>
        <w:t>A2 Updates</w:t>
      </w:r>
    </w:p>
    <w:p w:rsidR="00307E4A" w:rsidRDefault="00307E4A" w:rsidP="00307E4A">
      <w:pPr>
        <w:pStyle w:val="ListParagraph"/>
        <w:numPr>
          <w:ilvl w:val="2"/>
          <w:numId w:val="1"/>
        </w:numPr>
      </w:pPr>
      <w:r>
        <w:t>Craig – nothing new to report, talked with a few partners about potential projects but no incoming applications</w:t>
      </w:r>
    </w:p>
    <w:p w:rsidR="00307E4A" w:rsidRDefault="00307E4A" w:rsidP="00307E4A">
      <w:pPr>
        <w:pStyle w:val="ListParagraph"/>
        <w:numPr>
          <w:ilvl w:val="1"/>
          <w:numId w:val="1"/>
        </w:numPr>
      </w:pPr>
      <w:r>
        <w:t xml:space="preserve">A4, 5 Updates – Mike </w:t>
      </w:r>
      <w:r w:rsidR="007F2FCC">
        <w:t>I</w:t>
      </w:r>
    </w:p>
    <w:p w:rsidR="00307E4A" w:rsidRDefault="00307E4A" w:rsidP="00307E4A">
      <w:pPr>
        <w:pStyle w:val="ListParagraph"/>
        <w:numPr>
          <w:ilvl w:val="2"/>
          <w:numId w:val="1"/>
        </w:numPr>
      </w:pPr>
      <w:r>
        <w:t>Committees have been busy, a lot of the work ties to A8 subcommittee as well</w:t>
      </w:r>
    </w:p>
    <w:p w:rsidR="00307E4A" w:rsidRDefault="00307E4A" w:rsidP="00307E4A">
      <w:pPr>
        <w:pStyle w:val="ListParagraph"/>
        <w:numPr>
          <w:ilvl w:val="3"/>
          <w:numId w:val="1"/>
        </w:numPr>
      </w:pPr>
      <w:r>
        <w:t>Bringing a street sweeping prioritization proposal to October steering committee meeting</w:t>
      </w:r>
    </w:p>
    <w:p w:rsidR="00307E4A" w:rsidRDefault="00307E4A" w:rsidP="00307E4A">
      <w:pPr>
        <w:pStyle w:val="ListParagraph"/>
        <w:numPr>
          <w:ilvl w:val="3"/>
          <w:numId w:val="1"/>
        </w:numPr>
      </w:pPr>
      <w:r>
        <w:t>Developing an incentive/reimbursement program for cities – will pay up to $100 per curb mile, reimbursed at the end of the year</w:t>
      </w:r>
    </w:p>
    <w:p w:rsidR="00307E4A" w:rsidRDefault="00307E4A" w:rsidP="00307E4A">
      <w:pPr>
        <w:pStyle w:val="ListParagraph"/>
        <w:numPr>
          <w:ilvl w:val="4"/>
          <w:numId w:val="1"/>
        </w:numPr>
      </w:pPr>
      <w:r>
        <w:t>Cities will need to weigh their collections and log when sweepings happened</w:t>
      </w:r>
    </w:p>
    <w:p w:rsidR="00307E4A" w:rsidRDefault="00307E4A" w:rsidP="00307E4A">
      <w:pPr>
        <w:pStyle w:val="ListParagraph"/>
        <w:numPr>
          <w:ilvl w:val="4"/>
          <w:numId w:val="1"/>
        </w:numPr>
      </w:pPr>
      <w:r>
        <w:t>Angie – any education needs?  Mike – not there yet, but stand by</w:t>
      </w:r>
    </w:p>
    <w:p w:rsidR="00307E4A" w:rsidRDefault="00307E4A" w:rsidP="00307E4A">
      <w:pPr>
        <w:pStyle w:val="ListParagraph"/>
        <w:numPr>
          <w:ilvl w:val="3"/>
          <w:numId w:val="1"/>
        </w:numPr>
      </w:pPr>
      <w:r>
        <w:t>Bringing forward a catchment connectivity and pollutant hotspot evaluation proposal together</w:t>
      </w:r>
    </w:p>
    <w:p w:rsidR="00307E4A" w:rsidRDefault="00307E4A" w:rsidP="00307E4A">
      <w:pPr>
        <w:pStyle w:val="ListParagraph"/>
        <w:numPr>
          <w:ilvl w:val="4"/>
          <w:numId w:val="1"/>
        </w:numPr>
      </w:pPr>
      <w:r>
        <w:t>Working with Bryan Pynn (WCD) and Casey Thiel (Chisago SWCD) and EOR to do a desktop analysis to determine priority action areas in pollutant loading</w:t>
      </w:r>
    </w:p>
    <w:p w:rsidR="00307E4A" w:rsidRDefault="00307E4A" w:rsidP="00307E4A">
      <w:pPr>
        <w:pStyle w:val="ListParagraph"/>
        <w:numPr>
          <w:ilvl w:val="4"/>
          <w:numId w:val="1"/>
        </w:numPr>
      </w:pPr>
      <w:r>
        <w:t>Northern partners at most need for this – helps narrow down scope and cost</w:t>
      </w:r>
    </w:p>
    <w:p w:rsidR="00307E4A" w:rsidRDefault="00307E4A" w:rsidP="00307E4A">
      <w:pPr>
        <w:pStyle w:val="ListParagraph"/>
        <w:numPr>
          <w:ilvl w:val="4"/>
          <w:numId w:val="1"/>
        </w:numPr>
      </w:pPr>
      <w:r>
        <w:t>Jay – any comparisons being done with developed SWAT models?</w:t>
      </w:r>
    </w:p>
    <w:p w:rsidR="00307E4A" w:rsidRDefault="00307E4A" w:rsidP="00307E4A">
      <w:pPr>
        <w:pStyle w:val="ListParagraph"/>
        <w:numPr>
          <w:ilvl w:val="5"/>
          <w:numId w:val="1"/>
        </w:numPr>
      </w:pPr>
      <w:r>
        <w:t xml:space="preserve">Jeremy </w:t>
      </w:r>
      <w:r w:rsidR="007F2FCC">
        <w:t>–</w:t>
      </w:r>
      <w:r>
        <w:t xml:space="preserve"> </w:t>
      </w:r>
      <w:r w:rsidR="007F2FCC">
        <w:t xml:space="preserve">Jim </w:t>
      </w:r>
      <w:r>
        <w:t>Almendinger has retired, but Science Museum of Minnesota could be convinced to think it through</w:t>
      </w:r>
    </w:p>
    <w:p w:rsidR="00307E4A" w:rsidRDefault="00307E4A" w:rsidP="00307E4A">
      <w:pPr>
        <w:pStyle w:val="ListParagraph"/>
        <w:numPr>
          <w:ilvl w:val="3"/>
          <w:numId w:val="1"/>
        </w:numPr>
      </w:pPr>
      <w:r>
        <w:t>Matt M – another thing we need to think about in terms of budgeting – make sure we include realistic proposals for construction engineering contracts</w:t>
      </w:r>
    </w:p>
    <w:p w:rsidR="00307E4A" w:rsidRDefault="00307E4A" w:rsidP="00307E4A">
      <w:pPr>
        <w:pStyle w:val="ListParagraph"/>
        <w:numPr>
          <w:ilvl w:val="4"/>
          <w:numId w:val="1"/>
        </w:numPr>
      </w:pPr>
      <w:r>
        <w:t>Craig – yes, need to have a conversation about this prior to developing next year’s work plan.</w:t>
      </w:r>
    </w:p>
    <w:p w:rsidR="00307E4A" w:rsidRDefault="00307E4A" w:rsidP="00307E4A">
      <w:pPr>
        <w:pStyle w:val="ListParagraph"/>
        <w:numPr>
          <w:ilvl w:val="1"/>
          <w:numId w:val="1"/>
        </w:numPr>
      </w:pPr>
      <w:r>
        <w:t>A3 - Education updates</w:t>
      </w:r>
    </w:p>
    <w:p w:rsidR="00307E4A" w:rsidRDefault="00307E4A" w:rsidP="00307E4A">
      <w:pPr>
        <w:pStyle w:val="ListParagraph"/>
        <w:numPr>
          <w:ilvl w:val="2"/>
          <w:numId w:val="1"/>
        </w:numPr>
      </w:pPr>
      <w:r>
        <w:t>Angie showed a teaser virtual tour map for next Monday</w:t>
      </w:r>
      <w:r w:rsidR="007F2FCC">
        <w:t>. Staff confirmed they will attend to answer questions from the policy committee</w:t>
      </w:r>
    </w:p>
    <w:p w:rsidR="00307E4A" w:rsidRDefault="00307E4A" w:rsidP="00307E4A">
      <w:pPr>
        <w:pStyle w:val="ListParagraph"/>
        <w:numPr>
          <w:ilvl w:val="1"/>
          <w:numId w:val="1"/>
        </w:numPr>
      </w:pPr>
      <w:r>
        <w:t>A6 – Wetland Restoration</w:t>
      </w:r>
      <w:r w:rsidR="001C6D2F">
        <w:t xml:space="preserve"> – Becky</w:t>
      </w:r>
    </w:p>
    <w:p w:rsidR="001C6D2F" w:rsidRDefault="001C6D2F" w:rsidP="001C6D2F">
      <w:pPr>
        <w:pStyle w:val="ListParagraph"/>
        <w:numPr>
          <w:ilvl w:val="2"/>
          <w:numId w:val="1"/>
        </w:numPr>
      </w:pPr>
      <w:r>
        <w:t>No updates, glad to get project form taken care of</w:t>
      </w:r>
    </w:p>
    <w:p w:rsidR="001C6D2F" w:rsidRDefault="001C6D2F" w:rsidP="001C6D2F">
      <w:pPr>
        <w:pStyle w:val="ListParagraph"/>
        <w:numPr>
          <w:ilvl w:val="2"/>
          <w:numId w:val="1"/>
        </w:numPr>
      </w:pPr>
      <w:r>
        <w:t>Craig – how can we in Chisago SWCD get a better handle on wetland restoration needs?</w:t>
      </w:r>
    </w:p>
    <w:p w:rsidR="001C6D2F" w:rsidRDefault="001C6D2F" w:rsidP="001C6D2F">
      <w:pPr>
        <w:pStyle w:val="ListParagraph"/>
        <w:numPr>
          <w:ilvl w:val="3"/>
          <w:numId w:val="1"/>
        </w:numPr>
      </w:pPr>
      <w:r>
        <w:t>Jay – hard to do, Emily – we did some historic aerial analyses, can ask team to put together a type of internal ‘training’ that may help thing of a path forward</w:t>
      </w:r>
      <w:r w:rsidR="006773D6">
        <w:t>, group agrees</w:t>
      </w:r>
    </w:p>
    <w:p w:rsidR="006773D6" w:rsidRDefault="006773D6" w:rsidP="006773D6">
      <w:pPr>
        <w:pStyle w:val="ListParagraph"/>
        <w:numPr>
          <w:ilvl w:val="1"/>
          <w:numId w:val="1"/>
        </w:numPr>
      </w:pPr>
      <w:r>
        <w:lastRenderedPageBreak/>
        <w:t>A7 – Internal Analysis – Susanna</w:t>
      </w:r>
    </w:p>
    <w:p w:rsidR="006773D6" w:rsidRDefault="006773D6" w:rsidP="006773D6">
      <w:pPr>
        <w:pStyle w:val="ListParagraph"/>
        <w:numPr>
          <w:ilvl w:val="2"/>
          <w:numId w:val="1"/>
        </w:numPr>
      </w:pPr>
      <w:r>
        <w:t>Doing some last tweaks to our forms, deadline for applications is November 30</w:t>
      </w:r>
      <w:r w:rsidRPr="006773D6">
        <w:rPr>
          <w:vertAlign w:val="superscript"/>
        </w:rPr>
        <w:t>th</w:t>
      </w:r>
    </w:p>
    <w:p w:rsidR="006773D6" w:rsidRDefault="006773D6" w:rsidP="006773D6">
      <w:pPr>
        <w:pStyle w:val="ListParagraph"/>
        <w:numPr>
          <w:ilvl w:val="1"/>
          <w:numId w:val="1"/>
        </w:numPr>
      </w:pPr>
      <w:r>
        <w:t>A8 – Targeting and Prioritization Analyses</w:t>
      </w:r>
    </w:p>
    <w:p w:rsidR="006773D6" w:rsidRDefault="006773D6" w:rsidP="006773D6">
      <w:pPr>
        <w:pStyle w:val="ListParagraph"/>
        <w:numPr>
          <w:ilvl w:val="2"/>
          <w:numId w:val="1"/>
        </w:numPr>
      </w:pPr>
      <w:r>
        <w:t>Have WBIF Application for updating prioritization protocols</w:t>
      </w:r>
    </w:p>
    <w:p w:rsidR="006773D6" w:rsidRDefault="006773D6" w:rsidP="006773D6">
      <w:pPr>
        <w:pStyle w:val="ListParagraph"/>
        <w:numPr>
          <w:ilvl w:val="3"/>
          <w:numId w:val="1"/>
        </w:numPr>
      </w:pPr>
      <w:r>
        <w:t>Originally $5K need, but need a bit more ($8K)</w:t>
      </w:r>
    </w:p>
    <w:p w:rsidR="006773D6" w:rsidRDefault="006773D6" w:rsidP="006773D6">
      <w:pPr>
        <w:pStyle w:val="ListParagraph"/>
        <w:numPr>
          <w:ilvl w:val="3"/>
          <w:numId w:val="1"/>
        </w:numPr>
      </w:pPr>
      <w:r>
        <w:t>Chisago SWCD, WCD, and CLFLWD would receive the funding to do the work</w:t>
      </w:r>
    </w:p>
    <w:p w:rsidR="006773D6" w:rsidRDefault="006773D6" w:rsidP="006773D6">
      <w:pPr>
        <w:pStyle w:val="ListParagraph"/>
        <w:numPr>
          <w:ilvl w:val="3"/>
          <w:numId w:val="1"/>
        </w:numPr>
      </w:pPr>
      <w:r>
        <w:t>Roll Call vote – all ayes for those present, majority carries forward</w:t>
      </w:r>
    </w:p>
    <w:p w:rsidR="006773D6" w:rsidRDefault="006773D6" w:rsidP="006773D6">
      <w:pPr>
        <w:pStyle w:val="ListParagraph"/>
        <w:numPr>
          <w:ilvl w:val="2"/>
          <w:numId w:val="1"/>
        </w:numPr>
      </w:pPr>
      <w:r>
        <w:t xml:space="preserve">Rock Lake SWA </w:t>
      </w:r>
    </w:p>
    <w:p w:rsidR="006773D6" w:rsidRDefault="006773D6" w:rsidP="006773D6">
      <w:pPr>
        <w:pStyle w:val="ListParagraph"/>
        <w:numPr>
          <w:ilvl w:val="3"/>
          <w:numId w:val="1"/>
        </w:numPr>
      </w:pPr>
      <w:r>
        <w:t>There was some confusion in whether or not monitoring is eligible for WBIF funding</w:t>
      </w:r>
    </w:p>
    <w:p w:rsidR="006773D6" w:rsidRDefault="006773D6" w:rsidP="006773D6">
      <w:pPr>
        <w:pStyle w:val="ListParagraph"/>
        <w:numPr>
          <w:ilvl w:val="4"/>
          <w:numId w:val="1"/>
        </w:numPr>
      </w:pPr>
      <w:r>
        <w:t>It is not.</w:t>
      </w:r>
    </w:p>
    <w:p w:rsidR="006773D6" w:rsidRDefault="006773D6" w:rsidP="006773D6">
      <w:pPr>
        <w:pStyle w:val="ListParagraph"/>
        <w:numPr>
          <w:ilvl w:val="3"/>
          <w:numId w:val="1"/>
        </w:numPr>
      </w:pPr>
      <w:r>
        <w:t>Application did not go through subcommittee – some pieces eligible for funding – others are not</w:t>
      </w:r>
    </w:p>
    <w:p w:rsidR="006773D6" w:rsidRDefault="006773D6" w:rsidP="006773D6">
      <w:pPr>
        <w:pStyle w:val="ListParagraph"/>
        <w:numPr>
          <w:ilvl w:val="3"/>
          <w:numId w:val="1"/>
        </w:numPr>
      </w:pPr>
      <w:r>
        <w:t>Going to table proposal for now – Jeremy and Caleb will follow up with Melissa King and others</w:t>
      </w:r>
    </w:p>
    <w:p w:rsidR="006773D6" w:rsidRDefault="006773D6" w:rsidP="006773D6">
      <w:pPr>
        <w:pStyle w:val="ListParagraph"/>
        <w:numPr>
          <w:ilvl w:val="0"/>
          <w:numId w:val="1"/>
        </w:numPr>
      </w:pPr>
      <w:r>
        <w:t>Progress Updates – Emily</w:t>
      </w:r>
    </w:p>
    <w:p w:rsidR="006773D6" w:rsidRDefault="006773D6" w:rsidP="006773D6">
      <w:pPr>
        <w:pStyle w:val="ListParagraph"/>
        <w:numPr>
          <w:ilvl w:val="1"/>
          <w:numId w:val="1"/>
        </w:numPr>
      </w:pPr>
      <w:r>
        <w:t>Same status</w:t>
      </w:r>
    </w:p>
    <w:p w:rsidR="006773D6" w:rsidRDefault="006773D6" w:rsidP="006773D6">
      <w:pPr>
        <w:pStyle w:val="ListParagraph"/>
        <w:numPr>
          <w:ilvl w:val="0"/>
          <w:numId w:val="1"/>
        </w:numPr>
      </w:pPr>
      <w:r>
        <w:t>Other Topics?</w:t>
      </w:r>
    </w:p>
    <w:p w:rsidR="007F2FCC" w:rsidRDefault="007F2FCC" w:rsidP="007F2FC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7F2FCC">
        <w:rPr>
          <w:rFonts w:cstheme="minorHAnsi"/>
        </w:rPr>
        <w:t>Funding allocation for 2022-24 biennium</w:t>
      </w:r>
      <w:r>
        <w:rPr>
          <w:rFonts w:cstheme="minorHAnsi"/>
        </w:rPr>
        <w:t xml:space="preserve"> – we will know this amount by next SC meeting. Will need to begin putting together a budget and work plan for 2022-24.</w:t>
      </w:r>
    </w:p>
    <w:p w:rsidR="007F2FCC" w:rsidRPr="007F2FCC" w:rsidRDefault="007F2FCC" w:rsidP="007F2FC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Updates from Pine SWCD – </w:t>
      </w:r>
      <w:proofErr w:type="spellStart"/>
      <w:r>
        <w:rPr>
          <w:rFonts w:cstheme="minorHAnsi"/>
        </w:rPr>
        <w:t>Hinze</w:t>
      </w:r>
      <w:proofErr w:type="spellEnd"/>
      <w:r>
        <w:rPr>
          <w:rFonts w:cstheme="minorHAnsi"/>
        </w:rPr>
        <w:t xml:space="preserve"> project and SWWD – </w:t>
      </w:r>
      <w:proofErr w:type="spellStart"/>
      <w:r>
        <w:rPr>
          <w:rFonts w:cstheme="minorHAnsi"/>
        </w:rPr>
        <w:t>McQuade</w:t>
      </w:r>
      <w:proofErr w:type="spellEnd"/>
      <w:r>
        <w:rPr>
          <w:rFonts w:cstheme="minorHAnsi"/>
        </w:rPr>
        <w:t xml:space="preserve"> project?</w:t>
      </w:r>
      <w:bookmarkStart w:id="0" w:name="_GoBack"/>
      <w:bookmarkEnd w:id="0"/>
    </w:p>
    <w:p w:rsidR="0054045E" w:rsidRDefault="0054045E"/>
    <w:p w:rsidR="00187E83" w:rsidRDefault="00187E83"/>
    <w:p w:rsidR="00A31939" w:rsidRDefault="00A31939"/>
    <w:p w:rsidR="00A31939" w:rsidRDefault="00A31939"/>
    <w:p w:rsidR="00817393" w:rsidRDefault="00817393"/>
    <w:p w:rsidR="00817393" w:rsidRDefault="00817393"/>
    <w:p w:rsidR="00482BDA" w:rsidRDefault="00482BDA"/>
    <w:p w:rsidR="00482BDA" w:rsidRDefault="00482BDA"/>
    <w:p w:rsidR="00532904" w:rsidRDefault="00532904"/>
    <w:p w:rsidR="00187E83" w:rsidRDefault="00187E83"/>
    <w:p w:rsidR="0054045E" w:rsidRDefault="0054045E">
      <w:r>
        <w:t xml:space="preserve">          </w:t>
      </w:r>
    </w:p>
    <w:p w:rsidR="0054045E" w:rsidRDefault="0054045E"/>
    <w:sectPr w:rsidR="0054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6344"/>
    <w:multiLevelType w:val="hybridMultilevel"/>
    <w:tmpl w:val="EE84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DCCA12">
      <w:start w:val="2"/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942A8E22">
      <w:start w:val="5"/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NewPSM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B6645"/>
    <w:multiLevelType w:val="hybridMultilevel"/>
    <w:tmpl w:val="48708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5E"/>
    <w:rsid w:val="00187E83"/>
    <w:rsid w:val="001C6D2F"/>
    <w:rsid w:val="00307E4A"/>
    <w:rsid w:val="00482BDA"/>
    <w:rsid w:val="00491A30"/>
    <w:rsid w:val="004A3FFB"/>
    <w:rsid w:val="00525DD1"/>
    <w:rsid w:val="00532904"/>
    <w:rsid w:val="0054045E"/>
    <w:rsid w:val="006773D6"/>
    <w:rsid w:val="007F2FCC"/>
    <w:rsid w:val="00817393"/>
    <w:rsid w:val="00A23C2C"/>
    <w:rsid w:val="00A31939"/>
    <w:rsid w:val="00EF7AFF"/>
    <w:rsid w:val="00F5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9372"/>
  <w15:chartTrackingRefBased/>
  <w15:docId w15:val="{25027AF7-672C-4F75-956C-17995E50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A9BF4-89F5-45BD-9BCF-BDF5A3CF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Heitkamp</dc:creator>
  <cp:keywords/>
  <dc:description/>
  <cp:lastModifiedBy>Angie Hong</cp:lastModifiedBy>
  <cp:revision>3</cp:revision>
  <dcterms:created xsi:type="dcterms:W3CDTF">2021-09-22T20:09:00Z</dcterms:created>
  <dcterms:modified xsi:type="dcterms:W3CDTF">2021-09-22T20:15:00Z</dcterms:modified>
</cp:coreProperties>
</file>