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3"/>
        <w:gridCol w:w="2247"/>
        <w:gridCol w:w="1800"/>
        <w:gridCol w:w="990"/>
        <w:gridCol w:w="420"/>
        <w:gridCol w:w="1920"/>
        <w:gridCol w:w="1170"/>
      </w:tblGrid>
      <w:tr w:rsidR="006F700E" w:rsidRPr="00DE58F3" w14:paraId="12AD07DF" w14:textId="77777777" w:rsidTr="00C474C2">
        <w:trPr>
          <w:trHeight w:val="36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F03" w14:textId="79C731A5" w:rsidR="006F700E" w:rsidRPr="00A47210" w:rsidRDefault="00680B40" w:rsidP="00E1247D">
            <w:pPr>
              <w:pStyle w:val="Heading3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47210">
              <w:rPr>
                <w:rFonts w:ascii="Tahoma" w:hAnsi="Tahoma" w:cs="Tahoma"/>
                <w:sz w:val="24"/>
                <w:szCs w:val="24"/>
              </w:rPr>
              <w:t>Lower St. Croix</w:t>
            </w:r>
          </w:p>
          <w:p w14:paraId="00779BFE" w14:textId="488594AE" w:rsidR="006F700E" w:rsidRPr="00DE58F3" w:rsidRDefault="00DE58F3" w:rsidP="006F700E">
            <w:pPr>
              <w:pStyle w:val="Heading3"/>
              <w:spacing w:before="0"/>
              <w:jc w:val="left"/>
              <w:rPr>
                <w:rFonts w:ascii="Tahoma" w:hAnsi="Tahoma" w:cs="Tahoma"/>
                <w:sz w:val="32"/>
                <w:szCs w:val="32"/>
              </w:rPr>
            </w:pPr>
            <w:r w:rsidRPr="00A47210">
              <w:rPr>
                <w:rFonts w:ascii="Tahoma" w:hAnsi="Tahoma" w:cs="Tahoma"/>
                <w:sz w:val="24"/>
                <w:szCs w:val="24"/>
              </w:rPr>
              <w:t>One Watershed, One Plan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6D619A04" w:rsidR="006F700E" w:rsidRPr="00DE58F3" w:rsidRDefault="00840F9A" w:rsidP="006F700E">
            <w:pPr>
              <w:pStyle w:val="Heading3"/>
              <w:jc w:val="left"/>
              <w:rPr>
                <w:rFonts w:ascii="Tahoma" w:hAnsi="Tahoma" w:cs="Tahoma"/>
                <w:sz w:val="32"/>
                <w:szCs w:val="32"/>
              </w:rPr>
            </w:pPr>
            <w:r w:rsidRPr="00DE58F3">
              <w:rPr>
                <w:rFonts w:ascii="Tahoma" w:hAnsi="Tahoma" w:cs="Tahoma"/>
                <w:sz w:val="32"/>
                <w:szCs w:val="32"/>
              </w:rPr>
              <w:t>Steering Team</w:t>
            </w:r>
            <w:r w:rsidR="006F700E" w:rsidRPr="00DE58F3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14:paraId="07A8032B" w14:textId="32FA069B" w:rsidR="006F700E" w:rsidRPr="00DE58F3" w:rsidRDefault="006F700E" w:rsidP="00DF6516">
            <w:pPr>
              <w:pStyle w:val="BodyText1"/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589519BF" w:rsidR="006F700E" w:rsidRPr="00DE58F3" w:rsidRDefault="00F5738C" w:rsidP="004F7280">
            <w:pPr>
              <w:pStyle w:val="MeetingInformation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Sept. 24, 2020</w:t>
            </w:r>
          </w:p>
        </w:tc>
      </w:tr>
      <w:tr w:rsidR="006F700E" w:rsidRPr="00DE58F3" w14:paraId="72740842" w14:textId="77777777" w:rsidTr="00C474C2">
        <w:trPr>
          <w:trHeight w:val="351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B5D" w14:textId="72AADE8F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ED9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2A2A225F" w:rsidR="006F700E" w:rsidRPr="00DE58F3" w:rsidRDefault="00AE47BB" w:rsidP="00F5738C">
            <w:pPr>
              <w:pStyle w:val="MeetingInformation"/>
              <w:ind w:left="605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</w:t>
            </w:r>
            <w:r w:rsidR="004F7280">
              <w:rPr>
                <w:rFonts w:cs="Tahoma"/>
                <w:sz w:val="22"/>
              </w:rPr>
              <w:t>:</w:t>
            </w:r>
            <w:r w:rsidR="00F5738C">
              <w:rPr>
                <w:rFonts w:cs="Tahoma"/>
                <w:sz w:val="22"/>
              </w:rPr>
              <w:t>30</w:t>
            </w:r>
            <w:r w:rsidR="004F7280">
              <w:rPr>
                <w:rFonts w:cs="Tahoma"/>
                <w:sz w:val="22"/>
              </w:rPr>
              <w:t xml:space="preserve"> PM </w:t>
            </w:r>
            <w:r>
              <w:rPr>
                <w:rFonts w:cs="Tahoma"/>
                <w:sz w:val="22"/>
              </w:rPr>
              <w:t>to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11</w:t>
            </w:r>
            <w:r w:rsidR="004F7280">
              <w:rPr>
                <w:rFonts w:cs="Tahoma"/>
                <w:sz w:val="22"/>
              </w:rPr>
              <w:t>:</w:t>
            </w:r>
            <w:r w:rsidR="00F5738C">
              <w:rPr>
                <w:rFonts w:cs="Tahoma"/>
                <w:sz w:val="22"/>
              </w:rPr>
              <w:t>30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A</w:t>
            </w:r>
            <w:r w:rsidR="004F7280">
              <w:rPr>
                <w:rFonts w:cs="Tahoma"/>
                <w:sz w:val="22"/>
              </w:rPr>
              <w:t>M</w:t>
            </w:r>
          </w:p>
        </w:tc>
      </w:tr>
      <w:tr w:rsidR="006F700E" w:rsidRPr="00DE58F3" w14:paraId="0FAAF25F" w14:textId="77777777" w:rsidTr="00C474C2">
        <w:trPr>
          <w:trHeight w:val="333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0CA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61D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00DF5B52" w:rsidR="00AE47BB" w:rsidRPr="00DE58F3" w:rsidRDefault="00F5738C" w:rsidP="0055271D">
            <w:pPr>
              <w:pStyle w:val="MeetingInformation"/>
              <w:ind w:left="65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Online</w:t>
            </w:r>
          </w:p>
        </w:tc>
      </w:tr>
      <w:tr w:rsidR="006F700E" w:rsidRPr="00DE58F3" w14:paraId="0F957100" w14:textId="77777777" w:rsidTr="00C474C2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E58F3" w:rsidRDefault="006F700E" w:rsidP="00E3501A">
            <w:pPr>
              <w:pStyle w:val="FieldLabel"/>
              <w:rPr>
                <w:rFonts w:cs="Tahoma"/>
                <w:sz w:val="22"/>
              </w:rPr>
            </w:pPr>
            <w:r w:rsidRPr="00DE58F3">
              <w:rPr>
                <w:rFonts w:cs="Tahoma"/>
                <w:sz w:val="22"/>
              </w:rPr>
              <w:t>Invitees:</w:t>
            </w:r>
          </w:p>
        </w:tc>
        <w:tc>
          <w:tcPr>
            <w:tcW w:w="8547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tbl>
            <w:tblPr>
              <w:tblW w:w="5920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2860"/>
            </w:tblGrid>
            <w:tr w:rsidR="00F5738C" w:rsidRPr="00F5738C" w14:paraId="4177A67E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4AA1B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Anoka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E8F9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Sue </w:t>
                  </w:r>
                  <w:proofErr w:type="spellStart"/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Goepfert</w:t>
                  </w:r>
                  <w:proofErr w:type="spellEnd"/>
                </w:p>
              </w:tc>
            </w:tr>
            <w:tr w:rsidR="00F5738C" w:rsidRPr="00F5738C" w14:paraId="70E0E9C5" w14:textId="77777777" w:rsidTr="00F5738C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AF54F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1A0C1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Susanna Wilson </w:t>
                  </w:r>
                  <w:proofErr w:type="spellStart"/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Witkowski</w:t>
                  </w:r>
                  <w:proofErr w:type="spellEnd"/>
                </w:p>
              </w:tc>
            </w:tr>
            <w:tr w:rsidR="00F5738C" w:rsidRPr="00F5738C" w14:paraId="5E8B33A7" w14:textId="77777777" w:rsidTr="00F5738C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52CB7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Lakes LID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155F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Jerry Spetzman</w:t>
                  </w:r>
                </w:p>
              </w:tc>
            </w:tr>
            <w:tr w:rsidR="00F5738C" w:rsidRPr="00F5738C" w14:paraId="63732C85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9687C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Isanti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A1638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Darrick Wotachek</w:t>
                  </w:r>
                </w:p>
              </w:tc>
            </w:tr>
            <w:tr w:rsidR="00F5738C" w:rsidRPr="00F5738C" w14:paraId="6BE1A623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FE3C6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Pine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20DA1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Caleb Anderson</w:t>
                  </w:r>
                </w:p>
              </w:tc>
            </w:tr>
            <w:tr w:rsidR="00F5738C" w:rsidRPr="00F5738C" w14:paraId="3F79F84C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F85F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Ramsey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29138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Ted Schoenecker</w:t>
                  </w:r>
                </w:p>
              </w:tc>
            </w:tr>
            <w:tr w:rsidR="00F5738C" w:rsidRPr="00F5738C" w14:paraId="20335F0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7451D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Washington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34AA4" w14:textId="20CD10AC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Maureen Hoffman</w:t>
                  </w:r>
                </w:p>
              </w:tc>
            </w:tr>
            <w:tr w:rsidR="00F5738C" w:rsidRPr="00F5738C" w14:paraId="46152706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D3ED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Anoka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FF6A0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Jamie Schurbon</w:t>
                  </w:r>
                </w:p>
              </w:tc>
            </w:tr>
            <w:tr w:rsidR="00F5738C" w:rsidRPr="00F5738C" w14:paraId="24AF6FD3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6F54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CBEC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Craig Mell</w:t>
                  </w:r>
                </w:p>
              </w:tc>
            </w:tr>
            <w:tr w:rsidR="00F5738C" w:rsidRPr="00F5738C" w14:paraId="53FB02D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1A67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Isanti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C725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Tiffany Determan</w:t>
                  </w:r>
                </w:p>
              </w:tc>
            </w:tr>
            <w:tr w:rsidR="00F5738C" w:rsidRPr="00F5738C" w14:paraId="26A4C4E0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7E0E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Pine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B8A48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Jill Carlier</w:t>
                  </w:r>
                </w:p>
              </w:tc>
            </w:tr>
            <w:tr w:rsidR="00F5738C" w:rsidRPr="00F5738C" w14:paraId="45C89E8A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17B40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Ramsey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210BB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Ann WhiteEagle</w:t>
                  </w:r>
                </w:p>
              </w:tc>
            </w:tr>
            <w:tr w:rsidR="00F5738C" w:rsidRPr="00F5738C" w14:paraId="2E0D4BD5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6EE5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Washington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29A7C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Jay Riggs</w:t>
                  </w:r>
                </w:p>
              </w:tc>
            </w:tr>
            <w:tr w:rsidR="00F5738C" w:rsidRPr="00F5738C" w14:paraId="10766F0F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2FA7A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Brown's Creek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FFAD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Karen Kill</w:t>
                  </w:r>
                </w:p>
              </w:tc>
            </w:tr>
            <w:tr w:rsidR="00F5738C" w:rsidRPr="00F5738C" w14:paraId="2A020303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F5656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Carnelian Marine St Croix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FEA72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Mike Isensee</w:t>
                  </w:r>
                </w:p>
              </w:tc>
            </w:tr>
            <w:tr w:rsidR="00F5738C" w:rsidRPr="00F5738C" w14:paraId="1EEAF9ED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A5DA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Comfort Lake Forest Lake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6FE00" w14:textId="18AFC0E6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Mike Kinney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Emily Heinz</w:t>
                  </w:r>
                </w:p>
              </w:tc>
            </w:tr>
            <w:tr w:rsidR="00F5738C" w:rsidRPr="00F5738C" w14:paraId="5259E608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F1D8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South Washington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1477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Matt Moore</w:t>
                  </w:r>
                </w:p>
              </w:tc>
            </w:tr>
            <w:tr w:rsidR="00F5738C" w:rsidRPr="00F5738C" w14:paraId="29CC87AC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A1B6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Valley Branch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AB708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John Hanson</w:t>
                  </w:r>
                </w:p>
              </w:tc>
            </w:tr>
            <w:tr w:rsidR="00F5738C" w:rsidRPr="00F5738C" w14:paraId="4459CA2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D9C31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Middle St. Croix WMO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DBAF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Matt Downing </w:t>
                  </w:r>
                </w:p>
              </w:tc>
            </w:tr>
            <w:tr w:rsidR="00F5738C" w:rsidRPr="00F5738C" w14:paraId="2E3DB9BF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C234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Sunrise River JP WMO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1A1EC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Jamie Schurbon</w:t>
                  </w:r>
                </w:p>
              </w:tc>
            </w:tr>
            <w:tr w:rsidR="00F5738C" w:rsidRPr="00F5738C" w14:paraId="7387E54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5EC2C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Washington 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21DA4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Angie Hong</w:t>
                  </w:r>
                </w:p>
              </w:tc>
            </w:tr>
            <w:tr w:rsidR="00F5738C" w:rsidRPr="00F5738C" w14:paraId="22FBDC9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F4B72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BWSR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E20C5" w14:textId="681C2F81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Dan Fabian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 Barb Peichel</w:t>
                  </w:r>
                </w:p>
              </w:tc>
            </w:tr>
            <w:tr w:rsidR="00F5738C" w:rsidRPr="00F5738C" w14:paraId="255E781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C23A56" w14:textId="3496AC96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Linwood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Twp</w:t>
                  </w:r>
                  <w:proofErr w:type="spellEnd"/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4D9A6" w14:textId="5F58AC5B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Ed Kramer</w:t>
                  </w:r>
                </w:p>
              </w:tc>
            </w:tr>
            <w:tr w:rsidR="00F5738C" w:rsidRPr="00F5738C" w14:paraId="7C232712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8970DF" w14:textId="142B8616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Lake Elmo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BBF142" w14:textId="4A92AA8A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Kristina Handt</w:t>
                  </w:r>
                </w:p>
              </w:tc>
            </w:tr>
          </w:tbl>
          <w:p w14:paraId="75CE8A1D" w14:textId="13BEFF3B" w:rsidR="006F700E" w:rsidRPr="00DE58F3" w:rsidRDefault="006F700E" w:rsidP="003F7B72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11BD" w:rsidRPr="00DE58F3" w14:paraId="3D0A3F82" w14:textId="77777777" w:rsidTr="00C474C2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77777777" w:rsidR="00D211BD" w:rsidRPr="00DE58F3" w:rsidRDefault="00D211BD" w:rsidP="00E3501A">
            <w:pPr>
              <w:pStyle w:val="FieldLabel"/>
              <w:rPr>
                <w:rFonts w:cs="Tahoma"/>
                <w:sz w:val="22"/>
              </w:rPr>
            </w:pPr>
            <w:r w:rsidRPr="00DE58F3">
              <w:rPr>
                <w:rFonts w:cs="Tahoma"/>
                <w:sz w:val="22"/>
              </w:rPr>
              <w:t>Pre-work:</w:t>
            </w:r>
          </w:p>
        </w:tc>
        <w:tc>
          <w:tcPr>
            <w:tcW w:w="8547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298327AB" w:rsidR="00D211BD" w:rsidRPr="00DE58F3" w:rsidRDefault="0055271D" w:rsidP="00F5738C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Review:</w:t>
            </w:r>
            <w:r w:rsidR="006328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738C">
              <w:rPr>
                <w:rFonts w:ascii="Tahoma" w:hAnsi="Tahoma" w:cs="Tahoma"/>
                <w:sz w:val="22"/>
                <w:szCs w:val="22"/>
              </w:rPr>
              <w:t>Revised JPA, Table of A level actions from LSC 1W1P</w:t>
            </w:r>
          </w:p>
        </w:tc>
      </w:tr>
      <w:tr w:rsidR="00E1247D" w:rsidRPr="00DE58F3" w14:paraId="5B74A308" w14:textId="77777777" w:rsidTr="00C474C2">
        <w:tc>
          <w:tcPr>
            <w:tcW w:w="10260" w:type="dxa"/>
            <w:gridSpan w:val="7"/>
            <w:tcBorders>
              <w:top w:val="single" w:sz="4" w:space="0" w:color="999999"/>
              <w:bottom w:val="single" w:sz="4" w:space="0" w:color="auto"/>
            </w:tcBorders>
          </w:tcPr>
          <w:p w14:paraId="56998AF4" w14:textId="33227CD3" w:rsidR="00E1247D" w:rsidRPr="00DE58F3" w:rsidRDefault="00C474C2" w:rsidP="00E3501A">
            <w:pPr>
              <w:pStyle w:val="Heading3"/>
              <w:jc w:val="lef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r w:rsidR="00E1247D" w:rsidRPr="00DE58F3">
              <w:rPr>
                <w:rFonts w:ascii="Tahoma" w:hAnsi="Tahoma" w:cs="Tahoma"/>
                <w:sz w:val="32"/>
                <w:szCs w:val="32"/>
              </w:rPr>
              <w:t>Agenda Items</w:t>
            </w:r>
          </w:p>
        </w:tc>
      </w:tr>
      <w:tr w:rsidR="00A651BD" w:rsidRPr="00DE58F3" w14:paraId="764301B6" w14:textId="77777777" w:rsidTr="00A47210">
        <w:trPr>
          <w:trHeight w:val="413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E58F3" w:rsidRDefault="00A651BD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E58F3" w:rsidRDefault="00A651BD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Purpose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2BAE7E93" w:rsidR="00A651BD" w:rsidRPr="00DE58F3" w:rsidRDefault="00EF7172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Lead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5BB18E02" w:rsidR="00A651BD" w:rsidRPr="00DE58F3" w:rsidRDefault="00680B40" w:rsidP="00680B40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Time</w:t>
            </w:r>
          </w:p>
        </w:tc>
      </w:tr>
      <w:tr w:rsidR="00F56DFC" w:rsidRPr="003A2D77" w14:paraId="2D435888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C22" w14:textId="5B38C45B" w:rsidR="00F56DFC" w:rsidRPr="00B52C75" w:rsidRDefault="0055271D" w:rsidP="00B52C75">
            <w:pPr>
              <w:pStyle w:val="ActionItems"/>
              <w:rPr>
                <w:rFonts w:ascii="Tahoma" w:hAnsi="Tahoma" w:cs="Tahoma"/>
                <w:sz w:val="22"/>
                <w:szCs w:val="22"/>
              </w:rPr>
            </w:pPr>
            <w:bookmarkStart w:id="0" w:name="MinuteItems"/>
            <w:bookmarkStart w:id="1" w:name="MinuteTopicSection"/>
            <w:bookmarkEnd w:id="0"/>
            <w:r>
              <w:rPr>
                <w:rFonts w:ascii="Tahoma" w:hAnsi="Tahoma" w:cs="Tahoma"/>
                <w:sz w:val="22"/>
                <w:szCs w:val="22"/>
              </w:rPr>
              <w:t>Updates</w:t>
            </w:r>
          </w:p>
          <w:p w14:paraId="221D3A18" w14:textId="65DEE5F3" w:rsidR="00294045" w:rsidRDefault="00F5738C" w:rsidP="00103617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Status of 1W1P planning and approval process</w:t>
            </w:r>
          </w:p>
          <w:p w14:paraId="33288455" w14:textId="08B5C51D" w:rsidR="00F5738C" w:rsidRDefault="00F5738C" w:rsidP="00103617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Timeline and next steps</w:t>
            </w:r>
          </w:p>
          <w:p w14:paraId="405795E5" w14:textId="652EA8E2" w:rsidR="00F5738C" w:rsidRPr="00B52C75" w:rsidRDefault="00F5738C" w:rsidP="00103617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Update from BWSR staff </w:t>
            </w:r>
          </w:p>
          <w:p w14:paraId="174CB86C" w14:textId="674C0A59" w:rsidR="0097675D" w:rsidRPr="00320886" w:rsidRDefault="0097675D" w:rsidP="00103617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129" w14:textId="6A1EDD6A" w:rsidR="0055271D" w:rsidRPr="003A2D77" w:rsidRDefault="00B52C75" w:rsidP="0055271D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754BBD68" w14:textId="24618593" w:rsidR="00F56DFC" w:rsidRPr="003A2D77" w:rsidRDefault="00F56DFC" w:rsidP="00B52C75">
            <w:pPr>
              <w:pStyle w:val="ActionItems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051C" w14:textId="77777777" w:rsidR="00C474C2" w:rsidRDefault="00C474C2" w:rsidP="00B52C75">
            <w:pPr>
              <w:pStyle w:val="ActionItems"/>
              <w:numPr>
                <w:ilvl w:val="0"/>
                <w:numId w:val="0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Angie Hong</w:t>
            </w:r>
          </w:p>
          <w:p w14:paraId="75AE2521" w14:textId="7133C62D" w:rsidR="00C474C2" w:rsidRPr="003A2D77" w:rsidRDefault="00C474C2" w:rsidP="00B52C75">
            <w:pPr>
              <w:pStyle w:val="ActionItems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Barb Peichel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7D6" w14:textId="60012E0D" w:rsidR="00F56DFC" w:rsidRPr="003A2D77" w:rsidRDefault="00103617" w:rsidP="00490EB7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F56DFC" w:rsidRPr="003A2D77">
              <w:rPr>
                <w:rFonts w:ascii="Tahoma" w:hAnsi="Tahoma" w:cs="Tahoma"/>
                <w:sz w:val="22"/>
                <w:szCs w:val="22"/>
              </w:rPr>
              <w:t xml:space="preserve"> min.</w:t>
            </w:r>
          </w:p>
        </w:tc>
      </w:tr>
      <w:tr w:rsidR="00320886" w:rsidRPr="00DE58F3" w14:paraId="01FED330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A2F" w14:textId="20EDDC71" w:rsidR="00103617" w:rsidRPr="00B52C75" w:rsidRDefault="00C474C2" w:rsidP="00103617">
            <w:pPr>
              <w:pStyle w:val="ActionItem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Updates needed to JPA </w:t>
            </w:r>
          </w:p>
          <w:p w14:paraId="6261C9B3" w14:textId="64403002" w:rsidR="00517364" w:rsidRPr="00DE58F3" w:rsidRDefault="00517364" w:rsidP="00103617">
            <w:pPr>
              <w:pStyle w:val="NoSpacing"/>
            </w:pPr>
            <w:bookmarkStart w:id="2" w:name="_GoBack"/>
            <w:bookmarkEnd w:id="2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43A" w14:textId="3E3A6D15" w:rsidR="00103617" w:rsidRPr="00DE58F3" w:rsidRDefault="00320886" w:rsidP="00103617">
            <w:pPr>
              <w:pStyle w:val="FieldText"/>
              <w:rPr>
                <w:rFonts w:ascii="Tahoma" w:hAnsi="Tahoma" w:cs="Tahoma"/>
                <w:sz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3A4134F2" w14:textId="3B0F3A5A" w:rsidR="00320886" w:rsidRPr="00DE58F3" w:rsidRDefault="00320886" w:rsidP="008B1D90">
            <w:pPr>
              <w:pStyle w:val="FieldText"/>
              <w:rPr>
                <w:rFonts w:ascii="Tahoma" w:hAnsi="Tahoma" w:cs="Tahoma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384" w14:textId="5243049D" w:rsidR="00320886" w:rsidRPr="00DE58F3" w:rsidRDefault="00C474C2" w:rsidP="008B1D9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Craig Mell and Jaimie Schurbon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35B" w14:textId="1BA8A35C" w:rsidR="00320886" w:rsidRPr="00DE58F3" w:rsidRDefault="00C474C2" w:rsidP="008B1D9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="00320886" w:rsidRPr="00DE58F3">
              <w:rPr>
                <w:rFonts w:ascii="Tahoma" w:hAnsi="Tahoma" w:cs="Tahoma"/>
                <w:sz w:val="22"/>
              </w:rPr>
              <w:t xml:space="preserve"> min.</w:t>
            </w:r>
          </w:p>
        </w:tc>
      </w:tr>
      <w:tr w:rsidR="004E48A0" w:rsidRPr="00DE58F3" w14:paraId="54987255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C36" w14:textId="40B7B434" w:rsidR="004E48A0" w:rsidRDefault="00C474C2" w:rsidP="004E48A0">
            <w:pPr>
              <w:pStyle w:val="ActionItems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Review and prioritize implementation actions for watershed-based implementation funding</w:t>
            </w:r>
          </w:p>
          <w:p w14:paraId="1CA95CDC" w14:textId="3013A716" w:rsidR="00103617" w:rsidRDefault="00C474C2" w:rsidP="00103617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budget and “A level” actions listed in the implementation plan</w:t>
            </w:r>
          </w:p>
          <w:p w14:paraId="0DC4C974" w14:textId="6F7BC9F9" w:rsidR="00C474C2" w:rsidRPr="00C474C2" w:rsidRDefault="00C474C2" w:rsidP="00C474C2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Consider options for allocating funding</w:t>
            </w:r>
          </w:p>
          <w:p w14:paraId="1B65AC99" w14:textId="0C36E35D" w:rsidR="0097675D" w:rsidRDefault="0097675D" w:rsidP="00517364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8707" w14:textId="77777777" w:rsidR="004E48A0" w:rsidRDefault="004E48A0" w:rsidP="004E48A0">
            <w:pPr>
              <w:pStyle w:val="FieldText"/>
              <w:rPr>
                <w:rFonts w:ascii="Tahoma" w:hAnsi="Tahoma" w:cs="Tahoma"/>
                <w:sz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  <w:r>
              <w:rPr>
                <w:rFonts w:ascii="Tahoma" w:hAnsi="Tahoma" w:cs="Tahoma"/>
                <w:sz w:val="22"/>
              </w:rPr>
              <w:t>/</w:t>
            </w:r>
          </w:p>
          <w:p w14:paraId="269B33C3" w14:textId="20CF0AA3" w:rsidR="004E48A0" w:rsidRPr="00DE58F3" w:rsidRDefault="004E48A0" w:rsidP="004E48A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DECIDE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2F0" w14:textId="56C087B1" w:rsidR="004E48A0" w:rsidRDefault="00C474C2" w:rsidP="00E3501A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586" w14:textId="70AB1974" w:rsidR="004E48A0" w:rsidRPr="00DE58F3" w:rsidRDefault="00C474C2" w:rsidP="004F728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60</w:t>
            </w:r>
            <w:r w:rsidR="006021A7">
              <w:rPr>
                <w:rFonts w:ascii="Tahoma" w:hAnsi="Tahoma" w:cs="Tahoma"/>
                <w:sz w:val="22"/>
              </w:rPr>
              <w:t xml:space="preserve"> min.</w:t>
            </w:r>
          </w:p>
        </w:tc>
      </w:tr>
      <w:bookmarkEnd w:id="1"/>
    </w:tbl>
    <w:p w14:paraId="4E14157C" w14:textId="77777777" w:rsidR="00456F50" w:rsidRPr="00DE58F3" w:rsidRDefault="00456F50" w:rsidP="00A47210">
      <w:pPr>
        <w:spacing w:after="0"/>
        <w:rPr>
          <w:rFonts w:ascii="Tahoma" w:hAnsi="Tahoma" w:cs="Tahoma"/>
        </w:rPr>
      </w:pPr>
    </w:p>
    <w:sectPr w:rsidR="00456F50" w:rsidRPr="00DE58F3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010"/>
    <w:multiLevelType w:val="hybridMultilevel"/>
    <w:tmpl w:val="BAE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1C5"/>
    <w:multiLevelType w:val="hybridMultilevel"/>
    <w:tmpl w:val="7E9EE892"/>
    <w:lvl w:ilvl="0" w:tplc="30A6B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016"/>
    <w:multiLevelType w:val="hybridMultilevel"/>
    <w:tmpl w:val="04BA8E9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3E4"/>
    <w:multiLevelType w:val="hybridMultilevel"/>
    <w:tmpl w:val="57B42D38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D"/>
    <w:rsid w:val="000257BF"/>
    <w:rsid w:val="000C0214"/>
    <w:rsid w:val="00103617"/>
    <w:rsid w:val="00133DE7"/>
    <w:rsid w:val="00143B14"/>
    <w:rsid w:val="001A1E75"/>
    <w:rsid w:val="001B1278"/>
    <w:rsid w:val="002003B8"/>
    <w:rsid w:val="00207539"/>
    <w:rsid w:val="002544A9"/>
    <w:rsid w:val="00294045"/>
    <w:rsid w:val="002C6816"/>
    <w:rsid w:val="002F0179"/>
    <w:rsid w:val="00320886"/>
    <w:rsid w:val="00341372"/>
    <w:rsid w:val="00344629"/>
    <w:rsid w:val="003606F1"/>
    <w:rsid w:val="003A2D77"/>
    <w:rsid w:val="003F7B72"/>
    <w:rsid w:val="00401F6C"/>
    <w:rsid w:val="00403FB6"/>
    <w:rsid w:val="00456F50"/>
    <w:rsid w:val="004E48A0"/>
    <w:rsid w:val="004F7280"/>
    <w:rsid w:val="005000C0"/>
    <w:rsid w:val="00517364"/>
    <w:rsid w:val="0055271D"/>
    <w:rsid w:val="005A32BE"/>
    <w:rsid w:val="005A74F9"/>
    <w:rsid w:val="005E6707"/>
    <w:rsid w:val="005F2D54"/>
    <w:rsid w:val="006021A7"/>
    <w:rsid w:val="006328D4"/>
    <w:rsid w:val="0063668D"/>
    <w:rsid w:val="00680B40"/>
    <w:rsid w:val="0068135C"/>
    <w:rsid w:val="006E698C"/>
    <w:rsid w:val="006F0D21"/>
    <w:rsid w:val="006F700E"/>
    <w:rsid w:val="00725D2E"/>
    <w:rsid w:val="00742945"/>
    <w:rsid w:val="007A67CA"/>
    <w:rsid w:val="007B5E7F"/>
    <w:rsid w:val="00803510"/>
    <w:rsid w:val="008200E7"/>
    <w:rsid w:val="00840F9A"/>
    <w:rsid w:val="008A432B"/>
    <w:rsid w:val="008D5811"/>
    <w:rsid w:val="009367A2"/>
    <w:rsid w:val="009433B3"/>
    <w:rsid w:val="00944DBF"/>
    <w:rsid w:val="009573E5"/>
    <w:rsid w:val="0096435A"/>
    <w:rsid w:val="009674ED"/>
    <w:rsid w:val="0097675D"/>
    <w:rsid w:val="00976F3E"/>
    <w:rsid w:val="009C6190"/>
    <w:rsid w:val="00A101F2"/>
    <w:rsid w:val="00A433DB"/>
    <w:rsid w:val="00A43A90"/>
    <w:rsid w:val="00A44515"/>
    <w:rsid w:val="00A47210"/>
    <w:rsid w:val="00A546B2"/>
    <w:rsid w:val="00A651BD"/>
    <w:rsid w:val="00A663E9"/>
    <w:rsid w:val="00A82CAC"/>
    <w:rsid w:val="00AE47BB"/>
    <w:rsid w:val="00B14975"/>
    <w:rsid w:val="00B52C75"/>
    <w:rsid w:val="00B52DFA"/>
    <w:rsid w:val="00BC6231"/>
    <w:rsid w:val="00C474C2"/>
    <w:rsid w:val="00D15297"/>
    <w:rsid w:val="00D211BD"/>
    <w:rsid w:val="00D56F64"/>
    <w:rsid w:val="00D9199C"/>
    <w:rsid w:val="00DB3C74"/>
    <w:rsid w:val="00DE58F3"/>
    <w:rsid w:val="00DF6516"/>
    <w:rsid w:val="00E05A30"/>
    <w:rsid w:val="00E11EE4"/>
    <w:rsid w:val="00E1247D"/>
    <w:rsid w:val="00E3501A"/>
    <w:rsid w:val="00EF2EDF"/>
    <w:rsid w:val="00EF7172"/>
    <w:rsid w:val="00F162DC"/>
    <w:rsid w:val="00F56DFC"/>
    <w:rsid w:val="00F5738C"/>
    <w:rsid w:val="00F74FDC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47B8764-9A64-4C6F-A876-3374265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A4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B6"/>
    <w:rPr>
      <w:rFonts w:ascii="Segoe UI" w:eastAsiaTheme="minorEastAsia" w:hAnsi="Segoe UI" w:cs="Segoe UI"/>
      <w:sz w:val="18"/>
      <w:szCs w:val="18"/>
    </w:rPr>
  </w:style>
  <w:style w:type="paragraph" w:customStyle="1" w:styleId="Standard">
    <w:name w:val="Standard"/>
    <w:rsid w:val="00725D2E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Angie Hong</cp:lastModifiedBy>
  <cp:revision>3</cp:revision>
  <cp:lastPrinted>2016-01-20T19:39:00Z</cp:lastPrinted>
  <dcterms:created xsi:type="dcterms:W3CDTF">2020-09-21T19:32:00Z</dcterms:created>
  <dcterms:modified xsi:type="dcterms:W3CDTF">2020-09-21T19:52:00Z</dcterms:modified>
</cp:coreProperties>
</file>